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2A72" w:rsidRPr="00440E7C" w:rsidRDefault="00B32A72" w:rsidP="005976A3">
      <w:pPr>
        <w:tabs>
          <w:tab w:val="left" w:pos="720"/>
          <w:tab w:val="left" w:pos="1080"/>
          <w:tab w:val="left" w:pos="1440"/>
          <w:tab w:val="right" w:pos="9540"/>
        </w:tabs>
        <w:suppressAutoHyphens/>
        <w:spacing w:before="120" w:after="120" w:line="360" w:lineRule="auto"/>
        <w:rPr>
          <w:rFonts w:ascii="Arial" w:hAnsi="Arial" w:cs="Arial"/>
          <w:sz w:val="24"/>
          <w:szCs w:val="24"/>
          <w:lang w:val="es-ES"/>
        </w:rPr>
      </w:pPr>
      <w:r w:rsidRPr="00440E7C">
        <w:rPr>
          <w:rFonts w:ascii="Arial" w:hAnsi="Arial" w:cs="Arial"/>
          <w:sz w:val="24"/>
          <w:szCs w:val="24"/>
          <w:lang w:val="es-ES"/>
        </w:rPr>
        <w:tab/>
      </w:r>
      <w:r w:rsidRPr="00440E7C">
        <w:rPr>
          <w:rFonts w:ascii="Arial" w:hAnsi="Arial" w:cs="Arial"/>
          <w:sz w:val="24"/>
          <w:szCs w:val="24"/>
          <w:lang w:val="es-ES"/>
        </w:rPr>
        <w:tab/>
      </w:r>
      <w:r w:rsidRPr="00440E7C">
        <w:rPr>
          <w:rFonts w:ascii="Arial" w:hAnsi="Arial" w:cs="Arial"/>
          <w:sz w:val="24"/>
          <w:szCs w:val="24"/>
          <w:lang w:val="es-ES"/>
        </w:rPr>
        <w:tab/>
      </w:r>
      <w:r w:rsidRPr="00440E7C">
        <w:rPr>
          <w:rFonts w:ascii="Arial" w:hAnsi="Arial" w:cs="Arial"/>
          <w:sz w:val="24"/>
          <w:szCs w:val="24"/>
          <w:lang w:val="es-ES"/>
        </w:rPr>
        <w:tab/>
      </w:r>
      <w:bookmarkStart w:id="0" w:name="_GoBack"/>
      <w:bookmarkEnd w:id="0"/>
      <w:r w:rsidRPr="00440E7C">
        <w:rPr>
          <w:rFonts w:ascii="Arial" w:hAnsi="Arial" w:cs="Arial"/>
          <w:sz w:val="24"/>
          <w:szCs w:val="24"/>
          <w:lang w:val="es-ES"/>
        </w:rPr>
        <w:t>AGN. NO.</w:t>
      </w:r>
      <w:r w:rsidRPr="00440E7C">
        <w:rPr>
          <w:rFonts w:ascii="Arial" w:hAnsi="Arial" w:cs="Arial"/>
          <w:sz w:val="24"/>
          <w:szCs w:val="24"/>
          <w:u w:val="single"/>
          <w:lang w:val="es-ES"/>
        </w:rPr>
        <w:t>_</w:t>
      </w:r>
      <w:r w:rsidR="005976A3" w:rsidRPr="00440E7C">
        <w:rPr>
          <w:rFonts w:ascii="Arial" w:hAnsi="Arial" w:cs="Arial"/>
          <w:sz w:val="24"/>
          <w:szCs w:val="24"/>
          <w:u w:val="single"/>
          <w:lang w:val="es-ES"/>
        </w:rPr>
        <w:t>__</w:t>
      </w:r>
      <w:r w:rsidRPr="00440E7C">
        <w:rPr>
          <w:rFonts w:ascii="Arial" w:hAnsi="Arial" w:cs="Arial"/>
          <w:sz w:val="24"/>
          <w:szCs w:val="24"/>
          <w:u w:val="single"/>
          <w:lang w:val="es-ES"/>
        </w:rPr>
        <w:t>__</w:t>
      </w:r>
    </w:p>
    <w:p w:rsidR="00B32A72" w:rsidRPr="00440E7C" w:rsidRDefault="00B32A72" w:rsidP="005976A3">
      <w:pPr>
        <w:pStyle w:val="BodyText"/>
        <w:spacing w:before="120" w:after="240" w:line="240" w:lineRule="auto"/>
        <w:rPr>
          <w:rFonts w:cs="Arial"/>
          <w:szCs w:val="24"/>
        </w:rPr>
      </w:pPr>
      <w:r w:rsidRPr="00440E7C">
        <w:rPr>
          <w:rFonts w:cs="Arial"/>
          <w:szCs w:val="24"/>
        </w:rPr>
        <w:t>MOTION BY SUPERVISOR KATHRYN BARGER</w:t>
      </w:r>
      <w:r w:rsidRPr="00440E7C">
        <w:rPr>
          <w:rFonts w:cs="Arial"/>
          <w:szCs w:val="24"/>
        </w:rPr>
        <w:tab/>
      </w:r>
      <w:r w:rsidRPr="00440E7C">
        <w:rPr>
          <w:rFonts w:cs="Arial"/>
          <w:szCs w:val="24"/>
        </w:rPr>
        <w:fldChar w:fldCharType="begin"/>
      </w:r>
      <w:r w:rsidRPr="00440E7C">
        <w:rPr>
          <w:rFonts w:cs="Arial"/>
          <w:szCs w:val="24"/>
        </w:rPr>
        <w:instrText xml:space="preserve"> FILLIN  \* MERGEFORMAT </w:instrText>
      </w:r>
      <w:r w:rsidRPr="00440E7C">
        <w:rPr>
          <w:rFonts w:cs="Arial"/>
          <w:szCs w:val="24"/>
        </w:rPr>
        <w:fldChar w:fldCharType="separate"/>
      </w:r>
      <w:r w:rsidRPr="00440E7C">
        <w:rPr>
          <w:rFonts w:cs="Arial"/>
          <w:szCs w:val="24"/>
        </w:rPr>
        <w:t>JULY 23, 2019</w:t>
      </w:r>
      <w:r w:rsidRPr="00440E7C">
        <w:rPr>
          <w:rFonts w:cs="Arial"/>
          <w:szCs w:val="24"/>
        </w:rPr>
        <w:fldChar w:fldCharType="end"/>
      </w:r>
    </w:p>
    <w:p w:rsidR="00B32A72" w:rsidRPr="00440E7C" w:rsidRDefault="00B32A72" w:rsidP="00AC105B">
      <w:pPr>
        <w:widowControl/>
        <w:spacing w:before="120" w:after="120" w:line="360" w:lineRule="auto"/>
        <w:rPr>
          <w:rFonts w:ascii="Arial" w:eastAsia="Calibri" w:hAnsi="Arial" w:cs="Arial"/>
          <w:b/>
          <w:snapToGrid/>
          <w:sz w:val="24"/>
          <w:szCs w:val="24"/>
          <w:u w:val="single"/>
        </w:rPr>
      </w:pPr>
      <w:r w:rsidRPr="00440E7C">
        <w:rPr>
          <w:rFonts w:ascii="Arial" w:eastAsia="Calibri" w:hAnsi="Arial" w:cs="Arial"/>
          <w:b/>
          <w:snapToGrid/>
          <w:sz w:val="24"/>
          <w:szCs w:val="24"/>
          <w:u w:val="single"/>
        </w:rPr>
        <w:t>ANTELOPE VALLEY SOCIAL WORKER NEEDS</w:t>
      </w:r>
    </w:p>
    <w:p w:rsidR="00910D9B" w:rsidRPr="00440E7C" w:rsidRDefault="00910D9B" w:rsidP="00AC105B">
      <w:pPr>
        <w:spacing w:before="120" w:after="120" w:line="480" w:lineRule="auto"/>
        <w:contextualSpacing/>
        <w:rPr>
          <w:rFonts w:ascii="Arial" w:hAnsi="Arial" w:cs="Arial"/>
          <w:bCs/>
          <w:sz w:val="24"/>
          <w:szCs w:val="24"/>
        </w:rPr>
      </w:pPr>
      <w:r w:rsidRPr="00440E7C">
        <w:rPr>
          <w:rFonts w:ascii="Arial" w:hAnsi="Arial" w:cs="Arial"/>
          <w:bCs/>
          <w:sz w:val="24"/>
          <w:szCs w:val="24"/>
        </w:rPr>
        <w:t>The staffing needs of the Antelope Valley D</w:t>
      </w:r>
      <w:r w:rsidR="004E5355" w:rsidRPr="00440E7C">
        <w:rPr>
          <w:rFonts w:ascii="Arial" w:hAnsi="Arial" w:cs="Arial"/>
          <w:bCs/>
          <w:sz w:val="24"/>
          <w:szCs w:val="24"/>
        </w:rPr>
        <w:t xml:space="preserve">epartment of Children and Family Services (DCFS) </w:t>
      </w:r>
      <w:r w:rsidRPr="00440E7C">
        <w:rPr>
          <w:rFonts w:ascii="Arial" w:hAnsi="Arial" w:cs="Arial"/>
          <w:bCs/>
          <w:sz w:val="24"/>
          <w:szCs w:val="24"/>
        </w:rPr>
        <w:t xml:space="preserve">offices have been identified as an important issue for </w:t>
      </w:r>
      <w:r w:rsidR="004E5355" w:rsidRPr="00440E7C">
        <w:rPr>
          <w:rFonts w:ascii="Arial" w:hAnsi="Arial" w:cs="Arial"/>
          <w:bCs/>
          <w:sz w:val="24"/>
          <w:szCs w:val="24"/>
        </w:rPr>
        <w:t>the department</w:t>
      </w:r>
      <w:r w:rsidRPr="00440E7C">
        <w:rPr>
          <w:rFonts w:ascii="Arial" w:hAnsi="Arial" w:cs="Arial"/>
          <w:bCs/>
          <w:sz w:val="24"/>
          <w:szCs w:val="24"/>
        </w:rPr>
        <w:t xml:space="preserve"> for many years</w:t>
      </w:r>
      <w:r w:rsidR="00A01901">
        <w:rPr>
          <w:rFonts w:ascii="Arial" w:hAnsi="Arial" w:cs="Arial"/>
          <w:bCs/>
          <w:sz w:val="24"/>
          <w:szCs w:val="24"/>
        </w:rPr>
        <w:t xml:space="preserve">, most recently in the </w:t>
      </w:r>
      <w:r w:rsidR="0073279B" w:rsidRPr="00440E7C">
        <w:rPr>
          <w:rFonts w:ascii="Arial" w:hAnsi="Arial" w:cs="Arial"/>
          <w:bCs/>
          <w:sz w:val="24"/>
          <w:szCs w:val="24"/>
        </w:rPr>
        <w:t xml:space="preserve">California </w:t>
      </w:r>
      <w:r w:rsidRPr="00440E7C">
        <w:rPr>
          <w:rFonts w:ascii="Arial" w:hAnsi="Arial" w:cs="Arial"/>
          <w:bCs/>
          <w:sz w:val="24"/>
          <w:szCs w:val="24"/>
        </w:rPr>
        <w:t xml:space="preserve">State Auditor report of </w:t>
      </w:r>
      <w:r w:rsidR="0073279B" w:rsidRPr="00440E7C">
        <w:rPr>
          <w:rFonts w:ascii="Arial" w:hAnsi="Arial" w:cs="Arial"/>
          <w:bCs/>
          <w:sz w:val="24"/>
          <w:szCs w:val="24"/>
        </w:rPr>
        <w:t xml:space="preserve">May 2019 </w:t>
      </w:r>
      <w:r w:rsidRPr="00440E7C">
        <w:rPr>
          <w:rFonts w:ascii="Arial" w:hAnsi="Arial" w:cs="Arial"/>
          <w:bCs/>
          <w:sz w:val="24"/>
          <w:szCs w:val="24"/>
        </w:rPr>
        <w:t xml:space="preserve">and </w:t>
      </w:r>
      <w:r w:rsidR="00A01901">
        <w:rPr>
          <w:rFonts w:ascii="Arial" w:hAnsi="Arial" w:cs="Arial"/>
          <w:bCs/>
          <w:sz w:val="24"/>
          <w:szCs w:val="24"/>
        </w:rPr>
        <w:t xml:space="preserve">the </w:t>
      </w:r>
      <w:r w:rsidR="008932D5" w:rsidRPr="00440E7C">
        <w:rPr>
          <w:rFonts w:ascii="Arial" w:hAnsi="Arial" w:cs="Arial"/>
          <w:bCs/>
          <w:sz w:val="24"/>
          <w:szCs w:val="24"/>
        </w:rPr>
        <w:t xml:space="preserve">Office of Child Protection (OCP) </w:t>
      </w:r>
      <w:r w:rsidRPr="00440E7C">
        <w:rPr>
          <w:rFonts w:ascii="Arial" w:hAnsi="Arial" w:cs="Arial"/>
          <w:bCs/>
          <w:sz w:val="24"/>
          <w:szCs w:val="24"/>
        </w:rPr>
        <w:t>Anthony Avalos recommendations.</w:t>
      </w:r>
      <w:r w:rsidR="008932D5" w:rsidRPr="00440E7C">
        <w:rPr>
          <w:rFonts w:ascii="Arial" w:hAnsi="Arial" w:cs="Arial"/>
          <w:color w:val="000000"/>
          <w:sz w:val="24"/>
          <w:szCs w:val="24"/>
        </w:rPr>
        <w:t xml:space="preserve">  Staff should have the needed resources and time to dedicate to their caseloads, and have experienced supervisorial staff overseeing their decisions and recommendations.</w:t>
      </w:r>
    </w:p>
    <w:p w:rsidR="00BA29E3" w:rsidRPr="00440E7C" w:rsidRDefault="004E5355" w:rsidP="00AC105B">
      <w:pPr>
        <w:spacing w:before="120" w:after="120" w:line="480" w:lineRule="auto"/>
        <w:contextualSpacing/>
        <w:rPr>
          <w:rFonts w:ascii="Arial" w:hAnsi="Arial" w:cs="Arial"/>
          <w:bCs/>
          <w:sz w:val="24"/>
          <w:szCs w:val="24"/>
          <w:u w:val="single"/>
        </w:rPr>
      </w:pPr>
      <w:r w:rsidRPr="00440E7C">
        <w:rPr>
          <w:rFonts w:ascii="Arial" w:hAnsi="Arial" w:cs="Arial"/>
          <w:bCs/>
          <w:sz w:val="24"/>
          <w:szCs w:val="24"/>
          <w:u w:val="single"/>
        </w:rPr>
        <w:t>C</w:t>
      </w:r>
      <w:r w:rsidR="00BA29E3" w:rsidRPr="00440E7C">
        <w:rPr>
          <w:rFonts w:ascii="Arial" w:hAnsi="Arial" w:cs="Arial"/>
          <w:bCs/>
          <w:sz w:val="24"/>
          <w:szCs w:val="24"/>
          <w:u w:val="single"/>
        </w:rPr>
        <w:t>aseloads/</w:t>
      </w:r>
      <w:r w:rsidR="009E1CC6">
        <w:rPr>
          <w:rFonts w:ascii="Arial" w:hAnsi="Arial" w:cs="Arial"/>
          <w:bCs/>
          <w:sz w:val="24"/>
          <w:szCs w:val="24"/>
          <w:u w:val="single"/>
        </w:rPr>
        <w:t>Staffing</w:t>
      </w:r>
    </w:p>
    <w:p w:rsidR="004A7FA4" w:rsidRDefault="00910D9B" w:rsidP="00AC105B">
      <w:pPr>
        <w:spacing w:before="120" w:after="120" w:line="480" w:lineRule="auto"/>
        <w:contextualSpacing/>
        <w:rPr>
          <w:rFonts w:ascii="Arial" w:hAnsi="Arial" w:cs="Arial"/>
          <w:color w:val="000000"/>
          <w:sz w:val="24"/>
          <w:szCs w:val="24"/>
        </w:rPr>
      </w:pPr>
      <w:r w:rsidRPr="00440E7C">
        <w:rPr>
          <w:rFonts w:ascii="Arial" w:hAnsi="Arial" w:cs="Arial"/>
          <w:bCs/>
          <w:sz w:val="24"/>
          <w:szCs w:val="24"/>
        </w:rPr>
        <w:t>The Board passed a motion on May 28</w:t>
      </w:r>
      <w:r w:rsidR="00FF73AF" w:rsidRPr="00440E7C">
        <w:rPr>
          <w:rFonts w:ascii="Arial" w:hAnsi="Arial" w:cs="Arial"/>
          <w:bCs/>
          <w:sz w:val="24"/>
          <w:szCs w:val="24"/>
        </w:rPr>
        <w:t xml:space="preserve">, 2019 directing </w:t>
      </w:r>
      <w:r w:rsidRPr="00440E7C">
        <w:rPr>
          <w:rFonts w:ascii="Arial" w:hAnsi="Arial" w:cs="Arial"/>
          <w:bCs/>
          <w:sz w:val="24"/>
          <w:szCs w:val="24"/>
        </w:rPr>
        <w:t xml:space="preserve">DCFS to report on how they </w:t>
      </w:r>
      <w:r w:rsidR="008932D5" w:rsidRPr="00440E7C">
        <w:rPr>
          <w:rFonts w:ascii="Arial" w:hAnsi="Arial" w:cs="Arial"/>
          <w:bCs/>
          <w:sz w:val="24"/>
          <w:szCs w:val="24"/>
        </w:rPr>
        <w:t>will</w:t>
      </w:r>
      <w:r w:rsidRPr="00440E7C">
        <w:rPr>
          <w:rFonts w:ascii="Arial" w:hAnsi="Arial" w:cs="Arial"/>
          <w:bCs/>
          <w:sz w:val="24"/>
          <w:szCs w:val="24"/>
        </w:rPr>
        <w:t xml:space="preserve"> implement the State Auditor’</w:t>
      </w:r>
      <w:r w:rsidR="00BA29E3" w:rsidRPr="00440E7C">
        <w:rPr>
          <w:rFonts w:ascii="Arial" w:hAnsi="Arial" w:cs="Arial"/>
          <w:bCs/>
          <w:sz w:val="24"/>
          <w:szCs w:val="24"/>
        </w:rPr>
        <w:t xml:space="preserve">s recommendations </w:t>
      </w:r>
      <w:r w:rsidR="008932D5" w:rsidRPr="00440E7C">
        <w:rPr>
          <w:rFonts w:ascii="Arial" w:hAnsi="Arial" w:cs="Arial"/>
          <w:bCs/>
          <w:sz w:val="24"/>
          <w:szCs w:val="24"/>
        </w:rPr>
        <w:t xml:space="preserve">of May 2019 </w:t>
      </w:r>
      <w:r w:rsidR="00BA29E3" w:rsidRPr="00440E7C">
        <w:rPr>
          <w:rFonts w:ascii="Arial" w:hAnsi="Arial" w:cs="Arial"/>
          <w:bCs/>
          <w:sz w:val="24"/>
          <w:szCs w:val="24"/>
        </w:rPr>
        <w:t xml:space="preserve">on </w:t>
      </w:r>
      <w:r w:rsidRPr="00440E7C">
        <w:rPr>
          <w:rFonts w:ascii="Arial" w:hAnsi="Arial" w:cs="Arial"/>
          <w:color w:val="000000"/>
          <w:sz w:val="24"/>
          <w:szCs w:val="24"/>
        </w:rPr>
        <w:t xml:space="preserve">decreasing </w:t>
      </w:r>
      <w:r w:rsidR="008932D5" w:rsidRPr="00440E7C">
        <w:rPr>
          <w:rFonts w:ascii="Arial" w:hAnsi="Arial" w:cs="Arial"/>
          <w:color w:val="000000"/>
          <w:sz w:val="24"/>
          <w:szCs w:val="24"/>
        </w:rPr>
        <w:t xml:space="preserve">social worker </w:t>
      </w:r>
      <w:r w:rsidRPr="00440E7C">
        <w:rPr>
          <w:rFonts w:ascii="Arial" w:hAnsi="Arial" w:cs="Arial"/>
          <w:color w:val="000000"/>
          <w:sz w:val="24"/>
          <w:szCs w:val="24"/>
        </w:rPr>
        <w:t>caseloads and supervisor to staff ratios</w:t>
      </w:r>
      <w:r w:rsidRPr="00440E7C">
        <w:rPr>
          <w:rFonts w:ascii="Arial" w:hAnsi="Arial" w:cs="Arial"/>
          <w:bCs/>
          <w:sz w:val="24"/>
          <w:szCs w:val="24"/>
        </w:rPr>
        <w:t>.</w:t>
      </w:r>
      <w:r w:rsidR="00BA29E3" w:rsidRPr="00440E7C">
        <w:rPr>
          <w:rFonts w:ascii="Arial" w:hAnsi="Arial" w:cs="Arial"/>
          <w:bCs/>
          <w:sz w:val="24"/>
          <w:szCs w:val="24"/>
        </w:rPr>
        <w:t xml:space="preserve"> </w:t>
      </w:r>
      <w:r w:rsidR="00A75079" w:rsidRPr="00440E7C">
        <w:rPr>
          <w:rFonts w:ascii="Arial" w:hAnsi="Arial" w:cs="Arial"/>
          <w:bCs/>
          <w:sz w:val="24"/>
          <w:szCs w:val="24"/>
        </w:rPr>
        <w:t xml:space="preserve"> </w:t>
      </w:r>
      <w:r w:rsidR="00BA29E3" w:rsidRPr="00440E7C">
        <w:rPr>
          <w:rFonts w:ascii="Arial" w:hAnsi="Arial" w:cs="Arial"/>
          <w:bCs/>
          <w:sz w:val="24"/>
          <w:szCs w:val="24"/>
        </w:rPr>
        <w:t>T</w:t>
      </w:r>
      <w:r w:rsidRPr="00440E7C">
        <w:rPr>
          <w:rFonts w:ascii="Arial" w:hAnsi="Arial" w:cs="Arial"/>
          <w:bCs/>
          <w:sz w:val="24"/>
          <w:szCs w:val="24"/>
        </w:rPr>
        <w:t xml:space="preserve">he </w:t>
      </w:r>
      <w:r w:rsidR="0073279B" w:rsidRPr="00440E7C">
        <w:rPr>
          <w:rFonts w:ascii="Arial" w:hAnsi="Arial" w:cs="Arial"/>
          <w:bCs/>
          <w:sz w:val="24"/>
          <w:szCs w:val="24"/>
        </w:rPr>
        <w:t xml:space="preserve">State Audit </w:t>
      </w:r>
      <w:r w:rsidRPr="00440E7C">
        <w:rPr>
          <w:rFonts w:ascii="Arial" w:hAnsi="Arial" w:cs="Arial"/>
          <w:bCs/>
          <w:sz w:val="24"/>
          <w:szCs w:val="24"/>
        </w:rPr>
        <w:t xml:space="preserve">found that </w:t>
      </w:r>
      <w:r w:rsidRPr="00440E7C">
        <w:rPr>
          <w:rFonts w:ascii="Arial" w:hAnsi="Arial" w:cs="Arial"/>
          <w:color w:val="000000"/>
          <w:sz w:val="24"/>
          <w:szCs w:val="24"/>
        </w:rPr>
        <w:t xml:space="preserve">the supervisor to staff ratio in the Palmdale DCFS office remains 1 supervisor to 7.3 staff, </w:t>
      </w:r>
      <w:r w:rsidR="00A75079" w:rsidRPr="00440E7C">
        <w:rPr>
          <w:rFonts w:ascii="Arial" w:hAnsi="Arial" w:cs="Arial"/>
          <w:color w:val="000000"/>
          <w:sz w:val="24"/>
          <w:szCs w:val="24"/>
        </w:rPr>
        <w:t xml:space="preserve">which </w:t>
      </w:r>
      <w:r w:rsidR="00713C6E" w:rsidRPr="00440E7C">
        <w:rPr>
          <w:rFonts w:ascii="Arial" w:hAnsi="Arial" w:cs="Arial"/>
          <w:color w:val="000000"/>
          <w:sz w:val="24"/>
          <w:szCs w:val="24"/>
        </w:rPr>
        <w:t xml:space="preserve">is </w:t>
      </w:r>
      <w:r w:rsidRPr="00440E7C">
        <w:rPr>
          <w:rFonts w:ascii="Arial" w:hAnsi="Arial" w:cs="Arial"/>
          <w:color w:val="000000"/>
          <w:sz w:val="24"/>
          <w:szCs w:val="24"/>
        </w:rPr>
        <w:t xml:space="preserve">higher than </w:t>
      </w:r>
      <w:r w:rsidR="00713C6E" w:rsidRPr="00440E7C">
        <w:rPr>
          <w:rFonts w:ascii="Arial" w:hAnsi="Arial" w:cs="Arial"/>
          <w:color w:val="000000"/>
          <w:sz w:val="24"/>
          <w:szCs w:val="24"/>
        </w:rPr>
        <w:t xml:space="preserve">what </w:t>
      </w:r>
      <w:r w:rsidRPr="00440E7C">
        <w:rPr>
          <w:rFonts w:ascii="Arial" w:hAnsi="Arial" w:cs="Arial"/>
          <w:color w:val="000000"/>
          <w:sz w:val="24"/>
          <w:szCs w:val="24"/>
        </w:rPr>
        <w:t>the union agreement allows</w:t>
      </w:r>
      <w:r w:rsidR="00713C6E" w:rsidRPr="00440E7C">
        <w:rPr>
          <w:rFonts w:ascii="Arial" w:hAnsi="Arial" w:cs="Arial"/>
          <w:color w:val="000000"/>
          <w:sz w:val="24"/>
          <w:szCs w:val="24"/>
        </w:rPr>
        <w:t xml:space="preserve"> of 1 supervisor to 6 staff</w:t>
      </w:r>
      <w:r w:rsidR="005E548C" w:rsidRPr="00440E7C">
        <w:rPr>
          <w:rFonts w:ascii="Arial" w:hAnsi="Arial" w:cs="Arial"/>
          <w:color w:val="000000"/>
          <w:sz w:val="24"/>
          <w:szCs w:val="24"/>
        </w:rPr>
        <w:t>.</w:t>
      </w:r>
    </w:p>
    <w:p w:rsidR="004A7FA4" w:rsidRDefault="004A7FA4" w:rsidP="00EB6110">
      <w:pPr>
        <w:spacing w:before="120" w:after="120" w:line="480" w:lineRule="auto"/>
        <w:contextualSpacing/>
        <w:jc w:val="center"/>
        <w:rPr>
          <w:rFonts w:ascii="Arial" w:hAnsi="Arial" w:cs="Arial"/>
          <w:b/>
          <w:color w:val="000000"/>
          <w:sz w:val="24"/>
          <w:szCs w:val="24"/>
        </w:rPr>
      </w:pPr>
      <w:r w:rsidRPr="00EB6110">
        <w:rPr>
          <w:rFonts w:ascii="Arial" w:hAnsi="Arial" w:cs="Arial"/>
          <w:b/>
          <w:color w:val="000000"/>
          <w:sz w:val="24"/>
          <w:szCs w:val="24"/>
        </w:rPr>
        <w:t>-M O R E-</w:t>
      </w:r>
    </w:p>
    <w:p w:rsidR="001B2FE8" w:rsidRPr="00EB6110" w:rsidRDefault="001B2FE8" w:rsidP="00EB6110">
      <w:pPr>
        <w:spacing w:before="120" w:after="120" w:line="480" w:lineRule="auto"/>
        <w:contextualSpacing/>
        <w:jc w:val="center"/>
        <w:rPr>
          <w:rFonts w:ascii="Arial" w:hAnsi="Arial" w:cs="Arial"/>
          <w:b/>
          <w:color w:val="000000"/>
          <w:sz w:val="24"/>
          <w:szCs w:val="24"/>
        </w:rPr>
      </w:pPr>
    </w:p>
    <w:p w:rsidR="004A7FA4" w:rsidRPr="006A22E4" w:rsidRDefault="004A7FA4" w:rsidP="00EB6110">
      <w:pPr>
        <w:contextualSpacing/>
        <w:rPr>
          <w:rFonts w:ascii="Arial" w:hAnsi="Arial" w:cs="Arial"/>
          <w:b/>
          <w:color w:val="000000"/>
          <w:sz w:val="24"/>
          <w:szCs w:val="24"/>
        </w:rPr>
      </w:pPr>
      <w:r w:rsidRPr="006A22E4">
        <w:rPr>
          <w:rFonts w:ascii="Arial" w:hAnsi="Arial" w:cs="Arial"/>
          <w:b/>
          <w:color w:val="000000"/>
          <w:sz w:val="24"/>
          <w:szCs w:val="24"/>
        </w:rPr>
        <w:lastRenderedPageBreak/>
        <w:t>Page 2</w:t>
      </w:r>
    </w:p>
    <w:p w:rsidR="004A7FA4" w:rsidRDefault="004A7FA4" w:rsidP="00EB6110">
      <w:pPr>
        <w:contextualSpacing/>
        <w:rPr>
          <w:rFonts w:ascii="Arial" w:hAnsi="Arial" w:cs="Arial"/>
          <w:b/>
          <w:color w:val="000000"/>
          <w:sz w:val="24"/>
          <w:szCs w:val="24"/>
        </w:rPr>
      </w:pPr>
      <w:r w:rsidRPr="006A22E4">
        <w:rPr>
          <w:rFonts w:ascii="Arial" w:hAnsi="Arial" w:cs="Arial"/>
          <w:b/>
          <w:color w:val="000000"/>
          <w:sz w:val="24"/>
          <w:szCs w:val="24"/>
        </w:rPr>
        <w:t>July 23, 2019</w:t>
      </w:r>
    </w:p>
    <w:p w:rsidR="00EB6110" w:rsidRPr="006A22E4" w:rsidRDefault="00EB6110" w:rsidP="00EB6110">
      <w:pPr>
        <w:contextualSpacing/>
        <w:rPr>
          <w:rFonts w:ascii="Arial" w:hAnsi="Arial" w:cs="Arial"/>
          <w:b/>
          <w:color w:val="000000"/>
          <w:sz w:val="24"/>
          <w:szCs w:val="24"/>
        </w:rPr>
      </w:pPr>
    </w:p>
    <w:p w:rsidR="00713C6E" w:rsidRPr="00440E7C" w:rsidRDefault="0016746C" w:rsidP="00AC105B">
      <w:pPr>
        <w:spacing w:before="120" w:after="120" w:line="480" w:lineRule="auto"/>
        <w:contextualSpacing/>
        <w:rPr>
          <w:rFonts w:ascii="Arial" w:hAnsi="Arial" w:cs="Arial"/>
          <w:color w:val="000000"/>
          <w:sz w:val="24"/>
          <w:szCs w:val="24"/>
        </w:rPr>
      </w:pPr>
      <w:r w:rsidRPr="00440E7C">
        <w:rPr>
          <w:rFonts w:ascii="Arial" w:hAnsi="Arial" w:cs="Arial"/>
          <w:color w:val="000000"/>
          <w:sz w:val="24"/>
          <w:szCs w:val="24"/>
        </w:rPr>
        <w:t xml:space="preserve">The Board passed a motion on July 16, 2019 which directed </w:t>
      </w:r>
      <w:r w:rsidR="00A75079" w:rsidRPr="00440E7C">
        <w:rPr>
          <w:rFonts w:ascii="Arial" w:hAnsi="Arial" w:cs="Arial"/>
          <w:color w:val="000000"/>
          <w:sz w:val="24"/>
          <w:szCs w:val="24"/>
        </w:rPr>
        <w:t xml:space="preserve">the </w:t>
      </w:r>
      <w:r w:rsidR="004A7FA4">
        <w:rPr>
          <w:rFonts w:ascii="Arial" w:hAnsi="Arial" w:cs="Arial"/>
          <w:color w:val="000000"/>
          <w:sz w:val="24"/>
          <w:szCs w:val="24"/>
        </w:rPr>
        <w:t>Chief Executive Office</w:t>
      </w:r>
      <w:r w:rsidR="00AD73F0">
        <w:rPr>
          <w:rFonts w:ascii="Arial" w:hAnsi="Arial" w:cs="Arial"/>
          <w:color w:val="000000"/>
          <w:sz w:val="24"/>
          <w:szCs w:val="24"/>
        </w:rPr>
        <w:t>r</w:t>
      </w:r>
      <w:r w:rsidR="004A7FA4">
        <w:rPr>
          <w:rFonts w:ascii="Arial" w:hAnsi="Arial" w:cs="Arial"/>
          <w:color w:val="000000"/>
          <w:sz w:val="24"/>
          <w:szCs w:val="24"/>
        </w:rPr>
        <w:t xml:space="preserve"> (</w:t>
      </w:r>
      <w:r w:rsidR="00713C6E" w:rsidRPr="00440E7C">
        <w:rPr>
          <w:rFonts w:ascii="Arial" w:hAnsi="Arial" w:cs="Arial"/>
          <w:color w:val="000000"/>
          <w:sz w:val="24"/>
          <w:szCs w:val="24"/>
        </w:rPr>
        <w:t>CEO</w:t>
      </w:r>
      <w:r w:rsidR="004A7FA4">
        <w:rPr>
          <w:rFonts w:ascii="Arial" w:hAnsi="Arial" w:cs="Arial"/>
          <w:color w:val="000000"/>
          <w:sz w:val="24"/>
          <w:szCs w:val="24"/>
        </w:rPr>
        <w:t>)</w:t>
      </w:r>
      <w:r w:rsidRPr="00440E7C">
        <w:rPr>
          <w:rFonts w:ascii="Arial" w:hAnsi="Arial" w:cs="Arial"/>
          <w:color w:val="000000"/>
          <w:sz w:val="24"/>
          <w:szCs w:val="24"/>
        </w:rPr>
        <w:t xml:space="preserve"> and DCFS to </w:t>
      </w:r>
      <w:r w:rsidR="008932D5" w:rsidRPr="00440E7C">
        <w:rPr>
          <w:rFonts w:ascii="Arial" w:hAnsi="Arial" w:cs="Arial"/>
          <w:color w:val="000000"/>
          <w:sz w:val="24"/>
          <w:szCs w:val="24"/>
        </w:rPr>
        <w:t>review</w:t>
      </w:r>
      <w:r w:rsidRPr="00440E7C">
        <w:rPr>
          <w:rFonts w:ascii="Arial" w:hAnsi="Arial" w:cs="Arial"/>
          <w:color w:val="000000"/>
          <w:sz w:val="24"/>
          <w:szCs w:val="24"/>
        </w:rPr>
        <w:t xml:space="preserve"> staffing and resources available in the Antelope Valley offices in particular.</w:t>
      </w:r>
    </w:p>
    <w:p w:rsidR="00170711" w:rsidRDefault="00170711" w:rsidP="00170711">
      <w:pPr>
        <w:spacing w:before="120" w:after="120" w:line="480" w:lineRule="auto"/>
        <w:contextualSpacing/>
        <w:rPr>
          <w:rFonts w:ascii="Arial" w:hAnsi="Arial" w:cs="Arial"/>
          <w:color w:val="000000"/>
          <w:sz w:val="24"/>
          <w:szCs w:val="24"/>
        </w:rPr>
      </w:pPr>
      <w:r w:rsidRPr="00440E7C">
        <w:rPr>
          <w:rFonts w:ascii="Arial" w:hAnsi="Arial" w:cs="Arial"/>
          <w:bCs/>
          <w:sz w:val="24"/>
          <w:szCs w:val="24"/>
        </w:rPr>
        <w:t>The OCP reviewed the staffing levels in the Antelope Valley regional offices as part of its review of the Anthony A</w:t>
      </w:r>
      <w:r w:rsidR="005813FD">
        <w:rPr>
          <w:rFonts w:ascii="Arial" w:hAnsi="Arial" w:cs="Arial"/>
          <w:bCs/>
          <w:sz w:val="24"/>
          <w:szCs w:val="24"/>
        </w:rPr>
        <w:t>valos</w:t>
      </w:r>
      <w:r w:rsidRPr="00440E7C">
        <w:rPr>
          <w:rFonts w:ascii="Arial" w:hAnsi="Arial" w:cs="Arial"/>
          <w:bCs/>
          <w:sz w:val="24"/>
          <w:szCs w:val="24"/>
        </w:rPr>
        <w:t xml:space="preserve"> case, including an assessment of appropriate staffing ratios and adequate supervision of case-carrying social workers. </w:t>
      </w:r>
      <w:r w:rsidRPr="00440E7C">
        <w:rPr>
          <w:rFonts w:ascii="Arial" w:hAnsi="Arial" w:cs="Arial"/>
          <w:color w:val="000000"/>
          <w:sz w:val="24"/>
          <w:szCs w:val="24"/>
        </w:rPr>
        <w:t xml:space="preserve"> The OCP reported on August 10, 2018 </w:t>
      </w:r>
      <w:r>
        <w:rPr>
          <w:rFonts w:ascii="Arial" w:hAnsi="Arial" w:cs="Arial"/>
          <w:color w:val="000000"/>
          <w:sz w:val="24"/>
          <w:szCs w:val="24"/>
        </w:rPr>
        <w:t>in its OCP Coordinated Response to the Anthony A</w:t>
      </w:r>
      <w:r w:rsidR="005813FD">
        <w:rPr>
          <w:rFonts w:ascii="Arial" w:hAnsi="Arial" w:cs="Arial"/>
          <w:color w:val="000000"/>
          <w:sz w:val="24"/>
          <w:szCs w:val="24"/>
        </w:rPr>
        <w:t>valos</w:t>
      </w:r>
      <w:r>
        <w:rPr>
          <w:rFonts w:ascii="Arial" w:hAnsi="Arial" w:cs="Arial"/>
          <w:color w:val="000000"/>
          <w:sz w:val="24"/>
          <w:szCs w:val="24"/>
        </w:rPr>
        <w:t xml:space="preserve"> </w:t>
      </w:r>
      <w:r w:rsidR="005813FD">
        <w:rPr>
          <w:rFonts w:ascii="Arial" w:hAnsi="Arial" w:cs="Arial"/>
          <w:color w:val="000000"/>
          <w:sz w:val="24"/>
          <w:szCs w:val="24"/>
        </w:rPr>
        <w:t>m</w:t>
      </w:r>
      <w:r>
        <w:rPr>
          <w:rFonts w:ascii="Arial" w:hAnsi="Arial" w:cs="Arial"/>
          <w:color w:val="000000"/>
          <w:sz w:val="24"/>
          <w:szCs w:val="24"/>
        </w:rPr>
        <w:t xml:space="preserve">otion </w:t>
      </w:r>
      <w:r w:rsidRPr="00440E7C">
        <w:rPr>
          <w:rFonts w:ascii="Arial" w:hAnsi="Arial" w:cs="Arial"/>
          <w:color w:val="000000"/>
          <w:sz w:val="24"/>
          <w:szCs w:val="24"/>
        </w:rPr>
        <w:t>that “attrition in the Antelope Valley remains a significant challenge and is among the highest in DCFS</w:t>
      </w:r>
      <w:r w:rsidRPr="006E099A">
        <w:rPr>
          <w:rFonts w:ascii="Arial" w:hAnsi="Arial" w:cs="Arial"/>
          <w:color w:val="000000"/>
          <w:sz w:val="24"/>
          <w:szCs w:val="24"/>
        </w:rPr>
        <w:t>.”  The department-wide average length of service for a Child</w:t>
      </w:r>
      <w:r w:rsidR="00C53840" w:rsidRPr="006E099A">
        <w:rPr>
          <w:rFonts w:ascii="Arial" w:hAnsi="Arial" w:cs="Arial"/>
          <w:color w:val="000000"/>
          <w:sz w:val="24"/>
          <w:szCs w:val="24"/>
        </w:rPr>
        <w:t>ren’s</w:t>
      </w:r>
      <w:r w:rsidRPr="006E099A">
        <w:rPr>
          <w:rFonts w:ascii="Arial" w:hAnsi="Arial" w:cs="Arial"/>
          <w:color w:val="000000"/>
          <w:sz w:val="24"/>
          <w:szCs w:val="24"/>
        </w:rPr>
        <w:t xml:space="preserve"> Social Worker</w:t>
      </w:r>
      <w:r w:rsidR="00EE191F" w:rsidRPr="006E099A">
        <w:rPr>
          <w:rFonts w:ascii="Arial" w:hAnsi="Arial" w:cs="Arial"/>
          <w:color w:val="000000"/>
          <w:sz w:val="24"/>
          <w:szCs w:val="24"/>
        </w:rPr>
        <w:t xml:space="preserve"> (CSW)</w:t>
      </w:r>
      <w:r w:rsidRPr="006E099A">
        <w:rPr>
          <w:rFonts w:ascii="Arial" w:hAnsi="Arial" w:cs="Arial"/>
          <w:color w:val="000000"/>
          <w:sz w:val="24"/>
          <w:szCs w:val="24"/>
        </w:rPr>
        <w:t xml:space="preserve"> is 6.1 years, the average for Lancaster office is 4.8 years, and the Palmdale office is 3.9 years.</w:t>
      </w:r>
    </w:p>
    <w:p w:rsidR="000C07DF" w:rsidRDefault="000C0968" w:rsidP="00170711">
      <w:pPr>
        <w:spacing w:before="120" w:after="120" w:line="480" w:lineRule="auto"/>
        <w:contextualSpacing/>
        <w:rPr>
          <w:rFonts w:ascii="Arial" w:hAnsi="Arial" w:cs="Arial"/>
          <w:color w:val="000000"/>
          <w:sz w:val="24"/>
          <w:szCs w:val="24"/>
        </w:rPr>
      </w:pPr>
      <w:r>
        <w:rPr>
          <w:rFonts w:ascii="Arial" w:hAnsi="Arial" w:cs="Arial"/>
          <w:color w:val="000000"/>
          <w:sz w:val="24"/>
          <w:szCs w:val="24"/>
        </w:rPr>
        <w:t xml:space="preserve">There is also a need for high-level tenured supervisors overseeing the Antelope Valley regional offices. </w:t>
      </w:r>
      <w:r w:rsidR="004A7FA4">
        <w:rPr>
          <w:rFonts w:ascii="Arial" w:hAnsi="Arial" w:cs="Arial"/>
          <w:color w:val="000000"/>
          <w:sz w:val="24"/>
          <w:szCs w:val="24"/>
        </w:rPr>
        <w:t xml:space="preserve"> </w:t>
      </w:r>
      <w:r>
        <w:rPr>
          <w:rFonts w:ascii="Arial" w:hAnsi="Arial" w:cs="Arial"/>
          <w:color w:val="000000"/>
          <w:sz w:val="24"/>
          <w:szCs w:val="24"/>
        </w:rPr>
        <w:t>Having supervisory staff with a long length of service is imperative to provide the needed leadership and oversight of the regional offices.</w:t>
      </w:r>
      <w:r w:rsidR="004A7FA4">
        <w:rPr>
          <w:rFonts w:ascii="Arial" w:hAnsi="Arial" w:cs="Arial"/>
          <w:color w:val="000000"/>
          <w:sz w:val="24"/>
          <w:szCs w:val="24"/>
        </w:rPr>
        <w:t xml:space="preserve"> </w:t>
      </w:r>
      <w:r>
        <w:rPr>
          <w:rFonts w:ascii="Arial" w:hAnsi="Arial" w:cs="Arial"/>
          <w:color w:val="000000"/>
          <w:sz w:val="24"/>
          <w:szCs w:val="24"/>
        </w:rPr>
        <w:t xml:space="preserve"> </w:t>
      </w:r>
      <w:r w:rsidR="00445AE7">
        <w:rPr>
          <w:rFonts w:ascii="Arial" w:hAnsi="Arial" w:cs="Arial"/>
          <w:color w:val="000000"/>
          <w:sz w:val="24"/>
          <w:szCs w:val="24"/>
        </w:rPr>
        <w:t>Increasing supervision will allow for additional oversight of cases and staff and focus needed resources to this region.</w:t>
      </w:r>
    </w:p>
    <w:p w:rsidR="001B2FE8" w:rsidRDefault="001B2FE8" w:rsidP="001B2FE8">
      <w:pPr>
        <w:spacing w:before="120" w:after="120" w:line="480" w:lineRule="auto"/>
        <w:contextualSpacing/>
        <w:jc w:val="center"/>
        <w:rPr>
          <w:rFonts w:ascii="Arial" w:hAnsi="Arial" w:cs="Arial"/>
          <w:b/>
          <w:color w:val="000000"/>
          <w:sz w:val="24"/>
          <w:szCs w:val="24"/>
        </w:rPr>
      </w:pPr>
      <w:r w:rsidRPr="006A22E4">
        <w:rPr>
          <w:rFonts w:ascii="Arial" w:hAnsi="Arial" w:cs="Arial"/>
          <w:b/>
          <w:color w:val="000000"/>
          <w:sz w:val="24"/>
          <w:szCs w:val="24"/>
        </w:rPr>
        <w:t>-M O R E-</w:t>
      </w:r>
    </w:p>
    <w:p w:rsidR="001B2FE8" w:rsidRDefault="001B2FE8" w:rsidP="00170711">
      <w:pPr>
        <w:spacing w:before="120" w:after="120" w:line="480" w:lineRule="auto"/>
        <w:contextualSpacing/>
        <w:rPr>
          <w:rFonts w:ascii="Arial" w:hAnsi="Arial" w:cs="Arial"/>
          <w:color w:val="000000"/>
          <w:sz w:val="24"/>
          <w:szCs w:val="24"/>
        </w:rPr>
      </w:pPr>
    </w:p>
    <w:p w:rsidR="001B2FE8" w:rsidRDefault="001B2FE8" w:rsidP="00170711">
      <w:pPr>
        <w:spacing w:before="120" w:after="120" w:line="480" w:lineRule="auto"/>
        <w:contextualSpacing/>
        <w:rPr>
          <w:rFonts w:ascii="Arial" w:hAnsi="Arial" w:cs="Arial"/>
          <w:color w:val="000000"/>
          <w:sz w:val="24"/>
          <w:szCs w:val="24"/>
        </w:rPr>
      </w:pPr>
    </w:p>
    <w:p w:rsidR="001B2FE8" w:rsidRDefault="001B2FE8" w:rsidP="00170711">
      <w:pPr>
        <w:spacing w:before="120" w:after="120" w:line="480" w:lineRule="auto"/>
        <w:contextualSpacing/>
        <w:rPr>
          <w:rFonts w:ascii="Arial" w:hAnsi="Arial" w:cs="Arial"/>
          <w:color w:val="000000"/>
          <w:sz w:val="24"/>
          <w:szCs w:val="24"/>
        </w:rPr>
      </w:pPr>
    </w:p>
    <w:p w:rsidR="001B2FE8" w:rsidRDefault="001B2FE8" w:rsidP="00170711">
      <w:pPr>
        <w:spacing w:before="120" w:after="120" w:line="480" w:lineRule="auto"/>
        <w:contextualSpacing/>
        <w:rPr>
          <w:rFonts w:ascii="Arial" w:hAnsi="Arial" w:cs="Arial"/>
          <w:color w:val="000000"/>
          <w:sz w:val="24"/>
          <w:szCs w:val="24"/>
        </w:rPr>
      </w:pPr>
    </w:p>
    <w:p w:rsidR="001B2FE8" w:rsidRDefault="001B2FE8" w:rsidP="00170711">
      <w:pPr>
        <w:spacing w:before="120" w:after="120" w:line="480" w:lineRule="auto"/>
        <w:contextualSpacing/>
        <w:rPr>
          <w:rFonts w:ascii="Arial" w:hAnsi="Arial" w:cs="Arial"/>
          <w:color w:val="000000"/>
          <w:sz w:val="24"/>
          <w:szCs w:val="24"/>
        </w:rPr>
      </w:pPr>
    </w:p>
    <w:p w:rsidR="001B2FE8" w:rsidRDefault="001B2FE8" w:rsidP="001B2FE8">
      <w:pPr>
        <w:contextualSpacing/>
        <w:rPr>
          <w:rFonts w:ascii="Arial" w:hAnsi="Arial" w:cs="Arial"/>
          <w:b/>
          <w:color w:val="000000"/>
          <w:sz w:val="24"/>
          <w:szCs w:val="24"/>
        </w:rPr>
      </w:pPr>
      <w:r>
        <w:rPr>
          <w:rFonts w:ascii="Arial" w:hAnsi="Arial" w:cs="Arial"/>
          <w:b/>
          <w:color w:val="000000"/>
          <w:sz w:val="24"/>
          <w:szCs w:val="24"/>
        </w:rPr>
        <w:lastRenderedPageBreak/>
        <w:t>Page 3</w:t>
      </w:r>
    </w:p>
    <w:p w:rsidR="001B2FE8" w:rsidRDefault="001B2FE8" w:rsidP="001B2FE8">
      <w:pPr>
        <w:spacing w:before="120" w:after="120" w:line="480" w:lineRule="auto"/>
        <w:contextualSpacing/>
        <w:rPr>
          <w:rFonts w:ascii="Arial" w:hAnsi="Arial" w:cs="Arial"/>
          <w:color w:val="000000"/>
          <w:sz w:val="24"/>
          <w:szCs w:val="24"/>
        </w:rPr>
      </w:pPr>
      <w:r>
        <w:rPr>
          <w:rFonts w:ascii="Arial" w:hAnsi="Arial" w:cs="Arial"/>
          <w:b/>
          <w:color w:val="000000"/>
          <w:sz w:val="24"/>
          <w:szCs w:val="24"/>
        </w:rPr>
        <w:t>July 23, 2019</w:t>
      </w:r>
    </w:p>
    <w:p w:rsidR="00BA29E3" w:rsidRDefault="0016746C" w:rsidP="00AC105B">
      <w:pPr>
        <w:spacing w:before="120" w:after="120" w:line="480" w:lineRule="auto"/>
        <w:contextualSpacing/>
        <w:rPr>
          <w:rFonts w:ascii="Arial" w:hAnsi="Arial" w:cs="Arial"/>
          <w:color w:val="000000"/>
          <w:sz w:val="24"/>
          <w:szCs w:val="24"/>
        </w:rPr>
      </w:pPr>
      <w:r w:rsidRPr="00440E7C">
        <w:rPr>
          <w:rFonts w:ascii="Arial" w:hAnsi="Arial" w:cs="Arial"/>
          <w:color w:val="000000"/>
          <w:sz w:val="24"/>
          <w:szCs w:val="24"/>
        </w:rPr>
        <w:t xml:space="preserve">Better understanding the number of </w:t>
      </w:r>
      <w:r w:rsidR="009E1CC6">
        <w:rPr>
          <w:rFonts w:ascii="Arial" w:hAnsi="Arial" w:cs="Arial"/>
          <w:color w:val="000000"/>
          <w:sz w:val="24"/>
          <w:szCs w:val="24"/>
        </w:rPr>
        <w:t>vacant</w:t>
      </w:r>
      <w:r w:rsidR="009E1CC6" w:rsidRPr="00440E7C">
        <w:rPr>
          <w:rFonts w:ascii="Arial" w:hAnsi="Arial" w:cs="Arial"/>
          <w:color w:val="000000"/>
          <w:sz w:val="24"/>
          <w:szCs w:val="24"/>
        </w:rPr>
        <w:t xml:space="preserve"> </w:t>
      </w:r>
      <w:r w:rsidRPr="00440E7C">
        <w:rPr>
          <w:rFonts w:ascii="Arial" w:hAnsi="Arial" w:cs="Arial"/>
          <w:color w:val="000000"/>
          <w:sz w:val="24"/>
          <w:szCs w:val="24"/>
        </w:rPr>
        <w:t>positions, hiring practices</w:t>
      </w:r>
      <w:r w:rsidR="00EE1968" w:rsidRPr="00440E7C">
        <w:rPr>
          <w:rFonts w:ascii="Arial" w:hAnsi="Arial" w:cs="Arial"/>
          <w:color w:val="000000"/>
          <w:sz w:val="24"/>
          <w:szCs w:val="24"/>
        </w:rPr>
        <w:t>,</w:t>
      </w:r>
      <w:r w:rsidRPr="00440E7C">
        <w:rPr>
          <w:rFonts w:ascii="Arial" w:hAnsi="Arial" w:cs="Arial"/>
          <w:color w:val="000000"/>
          <w:sz w:val="24"/>
          <w:szCs w:val="24"/>
        </w:rPr>
        <w:t xml:space="preserve"> time</w:t>
      </w:r>
      <w:r w:rsidR="00761469">
        <w:rPr>
          <w:rFonts w:ascii="Arial" w:hAnsi="Arial" w:cs="Arial"/>
          <w:color w:val="000000"/>
          <w:sz w:val="24"/>
          <w:szCs w:val="24"/>
        </w:rPr>
        <w:t>-</w:t>
      </w:r>
      <w:r w:rsidR="008932D5" w:rsidRPr="00440E7C">
        <w:rPr>
          <w:rFonts w:ascii="Arial" w:hAnsi="Arial" w:cs="Arial"/>
          <w:color w:val="000000"/>
          <w:sz w:val="24"/>
          <w:szCs w:val="24"/>
        </w:rPr>
        <w:t>lapsed</w:t>
      </w:r>
      <w:r w:rsidR="00EE1968" w:rsidRPr="00440E7C">
        <w:rPr>
          <w:rFonts w:ascii="Arial" w:hAnsi="Arial" w:cs="Arial"/>
          <w:color w:val="000000"/>
          <w:sz w:val="24"/>
          <w:szCs w:val="24"/>
        </w:rPr>
        <w:t xml:space="preserve"> from </w:t>
      </w:r>
      <w:r w:rsidR="008932D5" w:rsidRPr="00440E7C">
        <w:rPr>
          <w:rFonts w:ascii="Arial" w:hAnsi="Arial" w:cs="Arial"/>
          <w:color w:val="000000"/>
          <w:sz w:val="24"/>
          <w:szCs w:val="24"/>
        </w:rPr>
        <w:t xml:space="preserve">initial </w:t>
      </w:r>
      <w:r w:rsidRPr="00440E7C">
        <w:rPr>
          <w:rFonts w:ascii="Arial" w:hAnsi="Arial" w:cs="Arial"/>
          <w:color w:val="000000"/>
          <w:sz w:val="24"/>
          <w:szCs w:val="24"/>
        </w:rPr>
        <w:t xml:space="preserve">interview to </w:t>
      </w:r>
      <w:r w:rsidR="008932D5" w:rsidRPr="00440E7C">
        <w:rPr>
          <w:rFonts w:ascii="Arial" w:hAnsi="Arial" w:cs="Arial"/>
          <w:color w:val="000000"/>
          <w:sz w:val="24"/>
          <w:szCs w:val="24"/>
        </w:rPr>
        <w:t xml:space="preserve">the </w:t>
      </w:r>
      <w:r w:rsidRPr="00440E7C">
        <w:rPr>
          <w:rFonts w:ascii="Arial" w:hAnsi="Arial" w:cs="Arial"/>
          <w:color w:val="000000"/>
          <w:sz w:val="24"/>
          <w:szCs w:val="24"/>
        </w:rPr>
        <w:t>offer</w:t>
      </w:r>
      <w:r w:rsidR="00363D44">
        <w:rPr>
          <w:rFonts w:ascii="Arial" w:hAnsi="Arial" w:cs="Arial"/>
          <w:color w:val="000000"/>
          <w:sz w:val="24"/>
          <w:szCs w:val="24"/>
        </w:rPr>
        <w:t>, how staff</w:t>
      </w:r>
      <w:r w:rsidR="001C13E7">
        <w:rPr>
          <w:rFonts w:ascii="Arial" w:hAnsi="Arial" w:cs="Arial"/>
          <w:color w:val="000000"/>
          <w:sz w:val="24"/>
          <w:szCs w:val="24"/>
        </w:rPr>
        <w:t>s</w:t>
      </w:r>
      <w:r w:rsidR="00363D44">
        <w:rPr>
          <w:rFonts w:ascii="Arial" w:hAnsi="Arial" w:cs="Arial"/>
          <w:color w:val="000000"/>
          <w:sz w:val="24"/>
          <w:szCs w:val="24"/>
        </w:rPr>
        <w:t xml:space="preserve"> are on</w:t>
      </w:r>
      <w:r w:rsidR="004A7FA4">
        <w:rPr>
          <w:rFonts w:ascii="Arial" w:hAnsi="Arial" w:cs="Arial"/>
          <w:color w:val="000000"/>
          <w:sz w:val="24"/>
          <w:szCs w:val="24"/>
        </w:rPr>
        <w:t>-</w:t>
      </w:r>
      <w:r w:rsidR="00363D44">
        <w:rPr>
          <w:rFonts w:ascii="Arial" w:hAnsi="Arial" w:cs="Arial"/>
          <w:color w:val="000000"/>
          <w:sz w:val="24"/>
          <w:szCs w:val="24"/>
        </w:rPr>
        <w:t xml:space="preserve">boarded and oriented, </w:t>
      </w:r>
      <w:r w:rsidR="005500A6">
        <w:rPr>
          <w:rFonts w:ascii="Arial" w:hAnsi="Arial" w:cs="Arial"/>
          <w:color w:val="000000"/>
          <w:sz w:val="24"/>
          <w:szCs w:val="24"/>
        </w:rPr>
        <w:t xml:space="preserve">reasons for transfers from the Antelope Valley DCFS offices, </w:t>
      </w:r>
      <w:r w:rsidR="00363D44">
        <w:rPr>
          <w:rFonts w:ascii="Arial" w:hAnsi="Arial" w:cs="Arial"/>
          <w:color w:val="000000"/>
          <w:sz w:val="24"/>
          <w:szCs w:val="24"/>
        </w:rPr>
        <w:t xml:space="preserve">and strategic pipeline programs </w:t>
      </w:r>
      <w:r w:rsidR="005500A6">
        <w:rPr>
          <w:rFonts w:ascii="Arial" w:hAnsi="Arial" w:cs="Arial"/>
          <w:color w:val="000000"/>
          <w:sz w:val="24"/>
          <w:szCs w:val="24"/>
        </w:rPr>
        <w:t xml:space="preserve">to fill and retain staff are </w:t>
      </w:r>
      <w:r w:rsidRPr="00440E7C">
        <w:rPr>
          <w:rFonts w:ascii="Arial" w:hAnsi="Arial" w:cs="Arial"/>
          <w:color w:val="000000"/>
          <w:sz w:val="24"/>
          <w:szCs w:val="24"/>
        </w:rPr>
        <w:t xml:space="preserve">of importance to understanding how to streamline and incentivize hiring </w:t>
      </w:r>
      <w:r w:rsidR="005500A6">
        <w:rPr>
          <w:rFonts w:ascii="Arial" w:hAnsi="Arial" w:cs="Arial"/>
          <w:color w:val="000000"/>
          <w:sz w:val="24"/>
          <w:szCs w:val="24"/>
        </w:rPr>
        <w:t>effectively</w:t>
      </w:r>
      <w:r w:rsidRPr="00440E7C">
        <w:rPr>
          <w:rFonts w:ascii="Arial" w:hAnsi="Arial" w:cs="Arial"/>
          <w:color w:val="000000"/>
          <w:sz w:val="24"/>
          <w:szCs w:val="24"/>
        </w:rPr>
        <w:t>.</w:t>
      </w:r>
    </w:p>
    <w:p w:rsidR="0016746C" w:rsidRPr="00440E7C" w:rsidRDefault="0016746C" w:rsidP="00AC105B">
      <w:pPr>
        <w:spacing w:before="120" w:after="120" w:line="480" w:lineRule="auto"/>
        <w:contextualSpacing/>
        <w:rPr>
          <w:rFonts w:ascii="Arial" w:hAnsi="Arial" w:cs="Arial"/>
          <w:color w:val="000000"/>
          <w:sz w:val="24"/>
          <w:szCs w:val="24"/>
          <w:u w:val="single"/>
        </w:rPr>
      </w:pPr>
      <w:r w:rsidRPr="00440E7C">
        <w:rPr>
          <w:rFonts w:ascii="Arial" w:hAnsi="Arial" w:cs="Arial"/>
          <w:color w:val="000000"/>
          <w:sz w:val="24"/>
          <w:szCs w:val="24"/>
          <w:u w:val="single"/>
        </w:rPr>
        <w:t xml:space="preserve">Financial </w:t>
      </w:r>
      <w:r w:rsidR="00E731DF">
        <w:rPr>
          <w:rFonts w:ascii="Arial" w:hAnsi="Arial" w:cs="Arial"/>
          <w:color w:val="000000"/>
          <w:sz w:val="24"/>
          <w:szCs w:val="24"/>
          <w:u w:val="single"/>
        </w:rPr>
        <w:t>Incentives</w:t>
      </w:r>
    </w:p>
    <w:p w:rsidR="00EE1968" w:rsidRDefault="005500A6" w:rsidP="00AC105B">
      <w:pPr>
        <w:spacing w:before="120" w:after="120" w:line="480" w:lineRule="auto"/>
        <w:contextualSpacing/>
        <w:rPr>
          <w:rFonts w:ascii="Arial" w:hAnsi="Arial" w:cs="Arial"/>
          <w:bCs/>
          <w:sz w:val="24"/>
          <w:szCs w:val="24"/>
        </w:rPr>
      </w:pPr>
      <w:r>
        <w:rPr>
          <w:rFonts w:ascii="Arial" w:hAnsi="Arial" w:cs="Arial"/>
          <w:color w:val="000000"/>
          <w:sz w:val="24"/>
          <w:szCs w:val="24"/>
        </w:rPr>
        <w:t>T</w:t>
      </w:r>
      <w:r w:rsidR="00910D9B" w:rsidRPr="00440E7C">
        <w:rPr>
          <w:rFonts w:ascii="Arial" w:hAnsi="Arial" w:cs="Arial"/>
          <w:color w:val="000000"/>
          <w:sz w:val="24"/>
          <w:szCs w:val="24"/>
        </w:rPr>
        <w:t xml:space="preserve">he department should review </w:t>
      </w:r>
      <w:r>
        <w:rPr>
          <w:rFonts w:ascii="Arial" w:hAnsi="Arial" w:cs="Arial"/>
          <w:color w:val="000000"/>
          <w:sz w:val="24"/>
          <w:szCs w:val="24"/>
        </w:rPr>
        <w:t xml:space="preserve">all available financial incentives </w:t>
      </w:r>
      <w:r w:rsidR="00910D9B" w:rsidRPr="00440E7C">
        <w:rPr>
          <w:rFonts w:ascii="Arial" w:hAnsi="Arial" w:cs="Arial"/>
          <w:color w:val="000000"/>
          <w:sz w:val="24"/>
          <w:szCs w:val="24"/>
        </w:rPr>
        <w:t xml:space="preserve">and other </w:t>
      </w:r>
      <w:r>
        <w:rPr>
          <w:rFonts w:ascii="Arial" w:hAnsi="Arial" w:cs="Arial"/>
          <w:color w:val="000000"/>
          <w:sz w:val="24"/>
          <w:szCs w:val="24"/>
        </w:rPr>
        <w:t xml:space="preserve">creative </w:t>
      </w:r>
      <w:r w:rsidR="00910D9B" w:rsidRPr="00440E7C">
        <w:rPr>
          <w:rFonts w:ascii="Arial" w:hAnsi="Arial" w:cs="Arial"/>
          <w:color w:val="000000"/>
          <w:sz w:val="24"/>
          <w:szCs w:val="24"/>
        </w:rPr>
        <w:t xml:space="preserve">ideas to ensure the staffing ratios in </w:t>
      </w:r>
      <w:r>
        <w:rPr>
          <w:rFonts w:ascii="Arial" w:hAnsi="Arial" w:cs="Arial"/>
          <w:color w:val="000000"/>
          <w:sz w:val="24"/>
          <w:szCs w:val="24"/>
        </w:rPr>
        <w:t xml:space="preserve">the Palmdale and Lancaster </w:t>
      </w:r>
      <w:r w:rsidR="00910D9B" w:rsidRPr="00440E7C">
        <w:rPr>
          <w:rFonts w:ascii="Arial" w:hAnsi="Arial" w:cs="Arial"/>
          <w:color w:val="000000"/>
          <w:sz w:val="24"/>
          <w:szCs w:val="24"/>
        </w:rPr>
        <w:t xml:space="preserve">offices </w:t>
      </w:r>
      <w:r>
        <w:rPr>
          <w:rFonts w:ascii="Arial" w:hAnsi="Arial" w:cs="Arial"/>
          <w:color w:val="000000"/>
          <w:sz w:val="24"/>
          <w:szCs w:val="24"/>
        </w:rPr>
        <w:t>are</w:t>
      </w:r>
      <w:r w:rsidR="00910D9B" w:rsidRPr="00440E7C">
        <w:rPr>
          <w:rFonts w:ascii="Arial" w:hAnsi="Arial" w:cs="Arial"/>
          <w:color w:val="000000"/>
          <w:sz w:val="24"/>
          <w:szCs w:val="24"/>
        </w:rPr>
        <w:t xml:space="preserve"> decreased. </w:t>
      </w:r>
      <w:r w:rsidR="00A06A7F" w:rsidRPr="00440E7C">
        <w:rPr>
          <w:rFonts w:ascii="Arial" w:hAnsi="Arial" w:cs="Arial"/>
          <w:color w:val="000000"/>
          <w:sz w:val="24"/>
          <w:szCs w:val="24"/>
        </w:rPr>
        <w:t xml:space="preserve"> </w:t>
      </w:r>
      <w:r w:rsidR="00A37580" w:rsidRPr="00440E7C">
        <w:rPr>
          <w:rFonts w:ascii="Arial" w:hAnsi="Arial" w:cs="Arial"/>
          <w:color w:val="000000"/>
          <w:sz w:val="24"/>
          <w:szCs w:val="24"/>
        </w:rPr>
        <w:t xml:space="preserve">On August 10, 2018, OCP informed the Board that DCFS </w:t>
      </w:r>
      <w:r w:rsidR="00A06A7F" w:rsidRPr="00440E7C">
        <w:rPr>
          <w:rFonts w:ascii="Arial" w:hAnsi="Arial" w:cs="Arial"/>
          <w:color w:val="000000"/>
          <w:sz w:val="24"/>
          <w:szCs w:val="24"/>
        </w:rPr>
        <w:t>plans to work with the CEO and the Department of Human Resources (D</w:t>
      </w:r>
      <w:r w:rsidR="00A37580" w:rsidRPr="00440E7C">
        <w:rPr>
          <w:rFonts w:ascii="Arial" w:hAnsi="Arial" w:cs="Arial"/>
          <w:color w:val="000000"/>
          <w:sz w:val="24"/>
          <w:szCs w:val="24"/>
        </w:rPr>
        <w:t>HR</w:t>
      </w:r>
      <w:r w:rsidR="00A06A7F" w:rsidRPr="00440E7C">
        <w:rPr>
          <w:rFonts w:ascii="Arial" w:hAnsi="Arial" w:cs="Arial"/>
          <w:color w:val="000000"/>
          <w:sz w:val="24"/>
          <w:szCs w:val="24"/>
        </w:rPr>
        <w:t>)</w:t>
      </w:r>
      <w:r w:rsidR="00A37580" w:rsidRPr="00440E7C">
        <w:rPr>
          <w:rFonts w:ascii="Arial" w:hAnsi="Arial" w:cs="Arial"/>
          <w:color w:val="000000"/>
          <w:sz w:val="24"/>
          <w:szCs w:val="24"/>
        </w:rPr>
        <w:t xml:space="preserve"> to examine the possibility of using strategies such as initial assignment bonuses, long-term retention bonuses, transportation allowances, location-based pay differentials, and enhanced training and support. </w:t>
      </w:r>
      <w:r w:rsidR="00A06A7F" w:rsidRPr="00440E7C">
        <w:rPr>
          <w:rFonts w:ascii="Arial" w:hAnsi="Arial" w:cs="Arial"/>
          <w:color w:val="000000"/>
          <w:sz w:val="24"/>
          <w:szCs w:val="24"/>
        </w:rPr>
        <w:t xml:space="preserve"> </w:t>
      </w:r>
      <w:r w:rsidR="00A37580" w:rsidRPr="00440E7C">
        <w:rPr>
          <w:rFonts w:ascii="Arial" w:hAnsi="Arial" w:cs="Arial"/>
          <w:color w:val="000000"/>
          <w:sz w:val="24"/>
          <w:szCs w:val="24"/>
        </w:rPr>
        <w:t xml:space="preserve">The November 14, 2018 OCP </w:t>
      </w:r>
      <w:r w:rsidR="00BA6920">
        <w:rPr>
          <w:rFonts w:ascii="Arial" w:hAnsi="Arial" w:cs="Arial"/>
          <w:color w:val="000000"/>
          <w:sz w:val="24"/>
          <w:szCs w:val="24"/>
        </w:rPr>
        <w:t>Coordinated Follow-Up To It’s Anthony A</w:t>
      </w:r>
      <w:r w:rsidR="005813FD">
        <w:rPr>
          <w:rFonts w:ascii="Arial" w:hAnsi="Arial" w:cs="Arial"/>
          <w:color w:val="000000"/>
          <w:sz w:val="24"/>
          <w:szCs w:val="24"/>
        </w:rPr>
        <w:t>valos</w:t>
      </w:r>
      <w:r w:rsidR="00BA6920">
        <w:rPr>
          <w:rFonts w:ascii="Arial" w:hAnsi="Arial" w:cs="Arial"/>
          <w:color w:val="000000"/>
          <w:sz w:val="24"/>
          <w:szCs w:val="24"/>
        </w:rPr>
        <w:t xml:space="preserve"> Report Recommendations </w:t>
      </w:r>
      <w:r w:rsidR="00A37580" w:rsidRPr="00440E7C">
        <w:rPr>
          <w:rFonts w:ascii="Arial" w:hAnsi="Arial" w:cs="Arial"/>
          <w:color w:val="000000"/>
          <w:sz w:val="24"/>
          <w:szCs w:val="24"/>
        </w:rPr>
        <w:t xml:space="preserve">stated that </w:t>
      </w:r>
      <w:r w:rsidR="00A37580" w:rsidRPr="00440E7C">
        <w:rPr>
          <w:rFonts w:ascii="Arial" w:hAnsi="Arial" w:cs="Arial"/>
          <w:bCs/>
          <w:sz w:val="24"/>
          <w:szCs w:val="24"/>
        </w:rPr>
        <w:t>“DCFS’ Bureau of Finance Administration has begun examining data to determine which offices are most difficult to staff and analyzing various compensation and frequency bonuses that could be used to alleviate these staffing disparities.”</w:t>
      </w:r>
      <w:r w:rsidR="00EB6110">
        <w:rPr>
          <w:rFonts w:ascii="Arial" w:hAnsi="Arial" w:cs="Arial"/>
          <w:bCs/>
          <w:sz w:val="24"/>
          <w:szCs w:val="24"/>
        </w:rPr>
        <w:t xml:space="preserve"> </w:t>
      </w:r>
      <w:r w:rsidR="00E731DF">
        <w:rPr>
          <w:rFonts w:ascii="Arial" w:hAnsi="Arial" w:cs="Arial"/>
          <w:bCs/>
          <w:sz w:val="24"/>
          <w:szCs w:val="24"/>
        </w:rPr>
        <w:t xml:space="preserve"> Under existing policies, procedures, and guidelines from DHR, an existing </w:t>
      </w:r>
      <w:r w:rsidR="002F71C2">
        <w:rPr>
          <w:rFonts w:ascii="Arial" w:hAnsi="Arial" w:cs="Arial"/>
          <w:bCs/>
          <w:sz w:val="24"/>
          <w:szCs w:val="24"/>
        </w:rPr>
        <w:t xml:space="preserve">location based </w:t>
      </w:r>
      <w:r w:rsidR="00E731DF">
        <w:rPr>
          <w:rFonts w:ascii="Arial" w:hAnsi="Arial" w:cs="Arial"/>
          <w:bCs/>
          <w:sz w:val="24"/>
          <w:szCs w:val="24"/>
        </w:rPr>
        <w:t>bonus code</w:t>
      </w:r>
      <w:r w:rsidR="002F71C2">
        <w:rPr>
          <w:rFonts w:ascii="Arial" w:hAnsi="Arial" w:cs="Arial"/>
          <w:bCs/>
          <w:sz w:val="24"/>
          <w:szCs w:val="24"/>
        </w:rPr>
        <w:t xml:space="preserve"> for Antelope Valley assignments </w:t>
      </w:r>
      <w:r w:rsidR="00E731DF">
        <w:rPr>
          <w:rFonts w:ascii="Arial" w:hAnsi="Arial" w:cs="Arial"/>
          <w:bCs/>
          <w:sz w:val="24"/>
          <w:szCs w:val="24"/>
        </w:rPr>
        <w:t xml:space="preserve">should be expanded for </w:t>
      </w:r>
      <w:r w:rsidR="00C53840">
        <w:rPr>
          <w:rFonts w:ascii="Arial" w:hAnsi="Arial" w:cs="Arial"/>
          <w:bCs/>
          <w:sz w:val="24"/>
          <w:szCs w:val="24"/>
        </w:rPr>
        <w:t>CSWs</w:t>
      </w:r>
      <w:r w:rsidR="00E731DF">
        <w:rPr>
          <w:rFonts w:ascii="Arial" w:hAnsi="Arial" w:cs="Arial"/>
          <w:bCs/>
          <w:sz w:val="24"/>
          <w:szCs w:val="24"/>
        </w:rPr>
        <w:t xml:space="preserve"> to provide additional compensation for those residing more than 30 miles from the region.</w:t>
      </w:r>
    </w:p>
    <w:p w:rsidR="00131874" w:rsidRDefault="00131874" w:rsidP="006A22E4">
      <w:pPr>
        <w:spacing w:before="120" w:after="120" w:line="480" w:lineRule="auto"/>
        <w:contextualSpacing/>
        <w:jc w:val="center"/>
        <w:rPr>
          <w:rFonts w:ascii="Arial" w:hAnsi="Arial" w:cs="Arial"/>
          <w:b/>
          <w:bCs/>
          <w:sz w:val="24"/>
          <w:szCs w:val="24"/>
        </w:rPr>
      </w:pPr>
      <w:r w:rsidRPr="006A22E4">
        <w:rPr>
          <w:rFonts w:ascii="Arial" w:hAnsi="Arial" w:cs="Arial"/>
          <w:b/>
          <w:bCs/>
          <w:sz w:val="24"/>
          <w:szCs w:val="24"/>
        </w:rPr>
        <w:t>-M O R E-</w:t>
      </w:r>
    </w:p>
    <w:p w:rsidR="001B2FE8" w:rsidRDefault="001B2FE8" w:rsidP="006A22E4">
      <w:pPr>
        <w:spacing w:before="120" w:after="120" w:line="480" w:lineRule="auto"/>
        <w:contextualSpacing/>
        <w:jc w:val="center"/>
        <w:rPr>
          <w:rFonts w:ascii="Arial" w:hAnsi="Arial" w:cs="Arial"/>
          <w:b/>
          <w:bCs/>
          <w:sz w:val="24"/>
          <w:szCs w:val="24"/>
        </w:rPr>
      </w:pPr>
    </w:p>
    <w:p w:rsidR="00131874" w:rsidRDefault="00131874" w:rsidP="001D231F">
      <w:pPr>
        <w:contextualSpacing/>
        <w:rPr>
          <w:rFonts w:ascii="Arial" w:hAnsi="Arial" w:cs="Arial"/>
          <w:b/>
          <w:bCs/>
          <w:sz w:val="24"/>
          <w:szCs w:val="24"/>
        </w:rPr>
      </w:pPr>
      <w:r>
        <w:rPr>
          <w:rFonts w:ascii="Arial" w:hAnsi="Arial" w:cs="Arial"/>
          <w:b/>
          <w:bCs/>
          <w:sz w:val="24"/>
          <w:szCs w:val="24"/>
        </w:rPr>
        <w:lastRenderedPageBreak/>
        <w:t>Page 4</w:t>
      </w:r>
    </w:p>
    <w:p w:rsidR="00131874" w:rsidRDefault="00131874" w:rsidP="001D231F">
      <w:pPr>
        <w:contextualSpacing/>
        <w:rPr>
          <w:rFonts w:ascii="Arial" w:hAnsi="Arial" w:cs="Arial"/>
          <w:b/>
          <w:bCs/>
          <w:sz w:val="24"/>
          <w:szCs w:val="24"/>
        </w:rPr>
      </w:pPr>
      <w:r>
        <w:rPr>
          <w:rFonts w:ascii="Arial" w:hAnsi="Arial" w:cs="Arial"/>
          <w:b/>
          <w:bCs/>
          <w:sz w:val="24"/>
          <w:szCs w:val="24"/>
        </w:rPr>
        <w:t>July 23, 2019</w:t>
      </w:r>
    </w:p>
    <w:p w:rsidR="001D231F" w:rsidRDefault="001D231F" w:rsidP="001D231F">
      <w:pPr>
        <w:contextualSpacing/>
        <w:rPr>
          <w:rFonts w:ascii="Arial" w:hAnsi="Arial" w:cs="Arial"/>
          <w:b/>
          <w:bCs/>
          <w:sz w:val="24"/>
          <w:szCs w:val="24"/>
        </w:rPr>
      </w:pPr>
    </w:p>
    <w:p w:rsidR="00DB1202" w:rsidRPr="00440E7C" w:rsidRDefault="00DB1202" w:rsidP="00AC105B">
      <w:pPr>
        <w:spacing w:before="120" w:after="120" w:line="480" w:lineRule="auto"/>
        <w:contextualSpacing/>
        <w:rPr>
          <w:rFonts w:ascii="Arial" w:hAnsi="Arial" w:cs="Arial"/>
          <w:color w:val="000000"/>
          <w:sz w:val="24"/>
          <w:szCs w:val="24"/>
          <w:u w:val="single"/>
        </w:rPr>
      </w:pPr>
      <w:r w:rsidRPr="00440E7C">
        <w:rPr>
          <w:rFonts w:ascii="Arial" w:hAnsi="Arial" w:cs="Arial"/>
          <w:color w:val="000000"/>
          <w:sz w:val="24"/>
          <w:szCs w:val="24"/>
          <w:u w:val="single"/>
        </w:rPr>
        <w:t>Career Pathways/Workforce Development</w:t>
      </w:r>
    </w:p>
    <w:p w:rsidR="00E05DC0" w:rsidRPr="00BB7161" w:rsidRDefault="00185994" w:rsidP="00E05DC0">
      <w:pPr>
        <w:tabs>
          <w:tab w:val="left" w:pos="720"/>
          <w:tab w:val="left" w:pos="1080"/>
          <w:tab w:val="left" w:pos="1440"/>
          <w:tab w:val="right" w:pos="9360"/>
        </w:tabs>
        <w:suppressAutoHyphens/>
        <w:spacing w:before="120" w:after="120" w:line="480" w:lineRule="auto"/>
        <w:rPr>
          <w:rFonts w:ascii="Arial" w:hAnsi="Arial" w:cs="Arial"/>
          <w:color w:val="000000"/>
          <w:sz w:val="24"/>
          <w:szCs w:val="24"/>
        </w:rPr>
      </w:pPr>
      <w:r>
        <w:rPr>
          <w:rFonts w:ascii="Arial" w:hAnsi="Arial" w:cs="Arial"/>
          <w:color w:val="000000"/>
          <w:sz w:val="24"/>
          <w:szCs w:val="24"/>
        </w:rPr>
        <w:t>DCFS shall work with DHR</w:t>
      </w:r>
      <w:r w:rsidR="005732F2">
        <w:rPr>
          <w:rFonts w:ascii="Arial" w:hAnsi="Arial" w:cs="Arial"/>
          <w:color w:val="000000"/>
          <w:sz w:val="24"/>
          <w:szCs w:val="24"/>
        </w:rPr>
        <w:t xml:space="preserve"> </w:t>
      </w:r>
      <w:r>
        <w:rPr>
          <w:rFonts w:ascii="Arial" w:hAnsi="Arial" w:cs="Arial"/>
          <w:color w:val="000000"/>
          <w:sz w:val="24"/>
          <w:szCs w:val="24"/>
        </w:rPr>
        <w:t>to</w:t>
      </w:r>
      <w:r w:rsidR="005732F2">
        <w:rPr>
          <w:rFonts w:ascii="Arial" w:hAnsi="Arial" w:cs="Arial"/>
          <w:color w:val="000000"/>
          <w:sz w:val="24"/>
          <w:szCs w:val="24"/>
        </w:rPr>
        <w:t xml:space="preserve"> launch a strong and sustainable plan for recruiting and hiring </w:t>
      </w:r>
      <w:r w:rsidR="009927A0" w:rsidRPr="00440E7C">
        <w:rPr>
          <w:rFonts w:ascii="Arial" w:hAnsi="Arial" w:cs="Arial"/>
          <w:color w:val="000000"/>
          <w:sz w:val="24"/>
          <w:szCs w:val="24"/>
        </w:rPr>
        <w:t>local talent in the Antelope Valley, including licensed social workers</w:t>
      </w:r>
      <w:r w:rsidR="005732F2">
        <w:rPr>
          <w:rFonts w:ascii="Arial" w:hAnsi="Arial" w:cs="Arial"/>
          <w:color w:val="000000"/>
          <w:sz w:val="24"/>
          <w:szCs w:val="24"/>
        </w:rPr>
        <w:t xml:space="preserve">. </w:t>
      </w:r>
      <w:r w:rsidR="009927A0" w:rsidRPr="00440E7C">
        <w:rPr>
          <w:rFonts w:ascii="Arial" w:hAnsi="Arial" w:cs="Arial"/>
          <w:color w:val="000000"/>
          <w:sz w:val="24"/>
          <w:szCs w:val="24"/>
        </w:rPr>
        <w:t xml:space="preserve"> </w:t>
      </w:r>
      <w:r w:rsidR="005732F2">
        <w:rPr>
          <w:rFonts w:ascii="Arial" w:hAnsi="Arial" w:cs="Arial"/>
          <w:color w:val="000000"/>
          <w:sz w:val="24"/>
          <w:szCs w:val="24"/>
        </w:rPr>
        <w:t>Streamlined</w:t>
      </w:r>
      <w:r w:rsidR="00363D44">
        <w:rPr>
          <w:rFonts w:ascii="Arial" w:hAnsi="Arial" w:cs="Arial"/>
          <w:color w:val="000000"/>
          <w:sz w:val="24"/>
          <w:szCs w:val="24"/>
        </w:rPr>
        <w:t xml:space="preserve"> recruitment and c</w:t>
      </w:r>
      <w:r w:rsidR="009927A0" w:rsidRPr="00440E7C">
        <w:rPr>
          <w:rFonts w:ascii="Arial" w:hAnsi="Arial" w:cs="Arial"/>
          <w:color w:val="000000"/>
          <w:sz w:val="24"/>
          <w:szCs w:val="24"/>
        </w:rPr>
        <w:t xml:space="preserve">areer pathway programs </w:t>
      </w:r>
      <w:r w:rsidR="005732F2">
        <w:rPr>
          <w:rFonts w:ascii="Arial" w:hAnsi="Arial" w:cs="Arial"/>
          <w:color w:val="000000"/>
          <w:sz w:val="24"/>
          <w:szCs w:val="24"/>
        </w:rPr>
        <w:t xml:space="preserve">geared to fill chronically hard to fill DCFS positions in the Antelope Valley should be explored by partnering with local academic institutions </w:t>
      </w:r>
      <w:r w:rsidR="009927A0" w:rsidRPr="00440E7C">
        <w:rPr>
          <w:rFonts w:ascii="Arial" w:hAnsi="Arial" w:cs="Arial"/>
          <w:color w:val="000000"/>
          <w:sz w:val="24"/>
          <w:szCs w:val="24"/>
        </w:rPr>
        <w:t xml:space="preserve">to address this issue over the long term, </w:t>
      </w:r>
      <w:r w:rsidR="005732F2">
        <w:rPr>
          <w:rFonts w:ascii="Arial" w:hAnsi="Arial" w:cs="Arial"/>
          <w:color w:val="000000"/>
          <w:sz w:val="24"/>
          <w:szCs w:val="24"/>
        </w:rPr>
        <w:t xml:space="preserve">including tuition forgiveness for </w:t>
      </w:r>
      <w:r w:rsidR="0027080C" w:rsidRPr="00440E7C">
        <w:rPr>
          <w:rFonts w:ascii="Arial" w:hAnsi="Arial" w:cs="Arial"/>
          <w:color w:val="000000"/>
          <w:sz w:val="24"/>
          <w:szCs w:val="24"/>
        </w:rPr>
        <w:t xml:space="preserve">students in the Antelope Valley pursuing </w:t>
      </w:r>
      <w:r w:rsidR="005732F2">
        <w:rPr>
          <w:rFonts w:ascii="Arial" w:hAnsi="Arial" w:cs="Arial"/>
          <w:color w:val="000000"/>
          <w:sz w:val="24"/>
          <w:szCs w:val="24"/>
        </w:rPr>
        <w:t xml:space="preserve">requisite degrees.  </w:t>
      </w:r>
      <w:r w:rsidR="00E05DC0">
        <w:rPr>
          <w:rFonts w:ascii="Arial" w:hAnsi="Arial" w:cs="Arial"/>
          <w:color w:val="000000"/>
          <w:sz w:val="24"/>
          <w:szCs w:val="24"/>
        </w:rPr>
        <w:t>DCFS contracts with UCLA, who in partnership with s</w:t>
      </w:r>
      <w:r w:rsidR="00BB363B">
        <w:rPr>
          <w:rFonts w:ascii="Arial" w:hAnsi="Arial" w:cs="Arial"/>
          <w:color w:val="000000"/>
          <w:sz w:val="24"/>
          <w:szCs w:val="24"/>
        </w:rPr>
        <w:t>ix</w:t>
      </w:r>
      <w:r w:rsidR="00E05DC0">
        <w:rPr>
          <w:rFonts w:ascii="Arial" w:hAnsi="Arial" w:cs="Arial"/>
          <w:color w:val="000000"/>
          <w:sz w:val="24"/>
          <w:szCs w:val="24"/>
        </w:rPr>
        <w:t xml:space="preserve"> </w:t>
      </w:r>
      <w:r w:rsidR="00E05DC0" w:rsidRPr="00440E7C">
        <w:rPr>
          <w:rFonts w:ascii="Arial" w:hAnsi="Arial" w:cs="Arial"/>
          <w:color w:val="000000"/>
          <w:sz w:val="24"/>
          <w:szCs w:val="24"/>
        </w:rPr>
        <w:t>Masters of Social Work programs in Los Angeles</w:t>
      </w:r>
      <w:r w:rsidR="00E05DC0">
        <w:rPr>
          <w:rFonts w:ascii="Arial" w:hAnsi="Arial" w:cs="Arial"/>
          <w:color w:val="000000"/>
          <w:sz w:val="24"/>
          <w:szCs w:val="24"/>
        </w:rPr>
        <w:t xml:space="preserve">, </w:t>
      </w:r>
      <w:r w:rsidR="00E05DC0" w:rsidRPr="00BB7161">
        <w:rPr>
          <w:rFonts w:ascii="Arial" w:hAnsi="Arial" w:cs="Arial"/>
          <w:color w:val="000000"/>
          <w:sz w:val="24"/>
          <w:szCs w:val="24"/>
        </w:rPr>
        <w:t>recruits Masters</w:t>
      </w:r>
      <w:r w:rsidR="00EB6110">
        <w:rPr>
          <w:rFonts w:ascii="Arial" w:hAnsi="Arial" w:cs="Arial"/>
          <w:color w:val="000000"/>
          <w:sz w:val="24"/>
          <w:szCs w:val="24"/>
        </w:rPr>
        <w:t> </w:t>
      </w:r>
      <w:r w:rsidR="00E05DC0" w:rsidRPr="00BB7161">
        <w:rPr>
          <w:rFonts w:ascii="Arial" w:hAnsi="Arial" w:cs="Arial"/>
          <w:color w:val="000000"/>
          <w:sz w:val="24"/>
          <w:szCs w:val="24"/>
        </w:rPr>
        <w:t>of Social Work students who are interested in working in public child welfare for DCFS.</w:t>
      </w:r>
      <w:r w:rsidR="00E05DC0">
        <w:rPr>
          <w:rFonts w:ascii="Arial" w:hAnsi="Arial" w:cs="Arial"/>
          <w:color w:val="000000"/>
          <w:sz w:val="24"/>
          <w:szCs w:val="24"/>
        </w:rPr>
        <w:t xml:space="preserve"> </w:t>
      </w:r>
      <w:r w:rsidR="00EB6110">
        <w:rPr>
          <w:rFonts w:ascii="Arial" w:hAnsi="Arial" w:cs="Arial"/>
          <w:color w:val="000000"/>
          <w:sz w:val="24"/>
          <w:szCs w:val="24"/>
        </w:rPr>
        <w:t xml:space="preserve"> </w:t>
      </w:r>
      <w:r w:rsidR="00E05DC0">
        <w:rPr>
          <w:rFonts w:ascii="Arial" w:hAnsi="Arial" w:cs="Arial"/>
          <w:color w:val="000000"/>
          <w:sz w:val="24"/>
          <w:szCs w:val="24"/>
        </w:rPr>
        <w:t xml:space="preserve">This </w:t>
      </w:r>
      <w:r w:rsidR="000C5C22">
        <w:rPr>
          <w:rFonts w:ascii="Arial" w:hAnsi="Arial" w:cs="Arial"/>
          <w:color w:val="000000"/>
          <w:sz w:val="24"/>
          <w:szCs w:val="24"/>
        </w:rPr>
        <w:t>partnership</w:t>
      </w:r>
      <w:r w:rsidR="00E05DC0">
        <w:rPr>
          <w:rFonts w:ascii="Arial" w:hAnsi="Arial" w:cs="Arial"/>
          <w:color w:val="000000"/>
          <w:sz w:val="24"/>
          <w:szCs w:val="24"/>
        </w:rPr>
        <w:t xml:space="preserve"> exists to</w:t>
      </w:r>
      <w:r w:rsidR="00E05DC0" w:rsidRPr="00E05DC0">
        <w:rPr>
          <w:rFonts w:ascii="Arial" w:hAnsi="Arial" w:cs="Arial"/>
          <w:color w:val="000000"/>
          <w:sz w:val="24"/>
          <w:szCs w:val="24"/>
        </w:rPr>
        <w:t xml:space="preserve"> </w:t>
      </w:r>
      <w:r w:rsidR="00E05DC0" w:rsidRPr="00440E7C">
        <w:rPr>
          <w:rFonts w:ascii="Arial" w:hAnsi="Arial" w:cs="Arial"/>
          <w:color w:val="000000"/>
          <w:sz w:val="24"/>
          <w:szCs w:val="24"/>
        </w:rPr>
        <w:t xml:space="preserve">address this issue at a </w:t>
      </w:r>
      <w:r w:rsidR="00E05DC0">
        <w:rPr>
          <w:rFonts w:ascii="Arial" w:hAnsi="Arial" w:cs="Arial"/>
          <w:color w:val="000000"/>
          <w:sz w:val="24"/>
          <w:szCs w:val="24"/>
        </w:rPr>
        <w:t>regional</w:t>
      </w:r>
      <w:r w:rsidR="00E05DC0" w:rsidRPr="00440E7C">
        <w:rPr>
          <w:rFonts w:ascii="Arial" w:hAnsi="Arial" w:cs="Arial"/>
          <w:color w:val="000000"/>
          <w:sz w:val="24"/>
          <w:szCs w:val="24"/>
        </w:rPr>
        <w:t xml:space="preserve"> level and </w:t>
      </w:r>
      <w:r w:rsidR="00E05DC0" w:rsidRPr="00BB7161">
        <w:rPr>
          <w:rFonts w:ascii="Arial" w:hAnsi="Arial" w:cs="Arial"/>
          <w:color w:val="000000"/>
          <w:sz w:val="24"/>
          <w:szCs w:val="24"/>
        </w:rPr>
        <w:t>the contract program Principle Investigator should be consulted by this workgroup.</w:t>
      </w:r>
    </w:p>
    <w:p w:rsidR="009927A0" w:rsidRPr="00BB7161" w:rsidRDefault="00EF3E5C" w:rsidP="00BB7161">
      <w:pPr>
        <w:spacing w:before="120" w:after="120" w:line="360" w:lineRule="auto"/>
        <w:contextualSpacing/>
        <w:rPr>
          <w:rFonts w:ascii="Arial" w:eastAsiaTheme="minorHAnsi" w:hAnsi="Arial" w:cs="Arial"/>
          <w:snapToGrid/>
          <w:color w:val="000000"/>
          <w:sz w:val="24"/>
          <w:szCs w:val="24"/>
          <w:u w:val="single"/>
        </w:rPr>
      </w:pPr>
      <w:r w:rsidRPr="00BB7161">
        <w:rPr>
          <w:rFonts w:ascii="Arial" w:eastAsiaTheme="minorHAnsi" w:hAnsi="Arial" w:cs="Arial"/>
          <w:snapToGrid/>
          <w:color w:val="000000"/>
          <w:sz w:val="24"/>
          <w:szCs w:val="24"/>
          <w:u w:val="single"/>
        </w:rPr>
        <w:t>Continuous Quality Improvement</w:t>
      </w:r>
    </w:p>
    <w:p w:rsidR="00131874" w:rsidRDefault="00170711" w:rsidP="00BB7161">
      <w:pPr>
        <w:spacing w:line="480" w:lineRule="auto"/>
        <w:rPr>
          <w:rFonts w:ascii="Arial" w:hAnsi="Arial" w:cs="Arial"/>
          <w:color w:val="000000"/>
          <w:sz w:val="24"/>
          <w:szCs w:val="24"/>
        </w:rPr>
      </w:pPr>
      <w:r w:rsidRPr="00BB7161">
        <w:rPr>
          <w:rFonts w:ascii="Arial" w:hAnsi="Arial" w:cs="Arial"/>
          <w:color w:val="000000"/>
          <w:sz w:val="24"/>
          <w:szCs w:val="24"/>
        </w:rPr>
        <w:t>According to the State Audit, “</w:t>
      </w:r>
      <w:r w:rsidR="00AE65F9" w:rsidRPr="00BB7161">
        <w:rPr>
          <w:rFonts w:ascii="Arial" w:hAnsi="Arial" w:cs="Arial"/>
          <w:color w:val="000000"/>
          <w:sz w:val="24"/>
          <w:szCs w:val="24"/>
        </w:rPr>
        <w:t>The Department is in the process of designing a Quality</w:t>
      </w:r>
      <w:r w:rsidR="00EB6110">
        <w:rPr>
          <w:rFonts w:ascii="Arial" w:hAnsi="Arial" w:cs="Arial"/>
          <w:color w:val="000000"/>
          <w:sz w:val="24"/>
          <w:szCs w:val="24"/>
        </w:rPr>
        <w:t> </w:t>
      </w:r>
      <w:r w:rsidR="00AE65F9" w:rsidRPr="00BB7161">
        <w:rPr>
          <w:rFonts w:ascii="Arial" w:hAnsi="Arial" w:cs="Arial"/>
          <w:color w:val="000000"/>
          <w:sz w:val="24"/>
          <w:szCs w:val="24"/>
        </w:rPr>
        <w:t xml:space="preserve">Improvement (QI) division. </w:t>
      </w:r>
      <w:r w:rsidR="00EB6110">
        <w:rPr>
          <w:rFonts w:ascii="Arial" w:hAnsi="Arial" w:cs="Arial"/>
          <w:color w:val="000000"/>
          <w:sz w:val="24"/>
          <w:szCs w:val="24"/>
        </w:rPr>
        <w:t xml:space="preserve"> </w:t>
      </w:r>
      <w:r w:rsidR="00AE65F9" w:rsidRPr="00BB7161">
        <w:rPr>
          <w:rFonts w:ascii="Arial" w:hAnsi="Arial" w:cs="Arial"/>
          <w:color w:val="000000"/>
          <w:sz w:val="24"/>
          <w:szCs w:val="24"/>
        </w:rPr>
        <w:t xml:space="preserve">The centralized division will have QI teams conducting ongoing, uniform comprehensive assessments of referrals and cases from all its regional offices and special programs to address </w:t>
      </w:r>
      <w:r w:rsidR="00EB6110">
        <w:rPr>
          <w:rFonts w:ascii="Arial" w:hAnsi="Arial" w:cs="Arial"/>
          <w:color w:val="000000"/>
          <w:sz w:val="24"/>
          <w:szCs w:val="24"/>
        </w:rPr>
        <w:t>CSW</w:t>
      </w:r>
      <w:r w:rsidR="00AE65F9" w:rsidRPr="00BB7161">
        <w:rPr>
          <w:rFonts w:ascii="Arial" w:hAnsi="Arial" w:cs="Arial"/>
          <w:color w:val="000000"/>
          <w:sz w:val="24"/>
          <w:szCs w:val="24"/>
        </w:rPr>
        <w:t xml:space="preserve"> assessments and practice skills. </w:t>
      </w:r>
      <w:r w:rsidR="00EB6110">
        <w:rPr>
          <w:rFonts w:ascii="Arial" w:hAnsi="Arial" w:cs="Arial"/>
          <w:color w:val="000000"/>
          <w:sz w:val="24"/>
          <w:szCs w:val="24"/>
        </w:rPr>
        <w:t xml:space="preserve"> </w:t>
      </w:r>
      <w:r w:rsidR="00AE65F9" w:rsidRPr="00BB7161">
        <w:rPr>
          <w:rFonts w:ascii="Arial" w:hAnsi="Arial" w:cs="Arial"/>
          <w:color w:val="000000"/>
          <w:sz w:val="24"/>
          <w:szCs w:val="24"/>
        </w:rPr>
        <w:t>The reviews will also evaluate the roles of supervisors and managers.</w:t>
      </w:r>
      <w:r w:rsidRPr="00BB7161">
        <w:rPr>
          <w:rFonts w:ascii="Arial" w:hAnsi="Arial" w:cs="Arial"/>
          <w:color w:val="000000"/>
          <w:sz w:val="24"/>
          <w:szCs w:val="24"/>
        </w:rPr>
        <w:t>”</w:t>
      </w:r>
    </w:p>
    <w:p w:rsidR="00131874" w:rsidRDefault="00131874" w:rsidP="006A22E4">
      <w:pPr>
        <w:spacing w:line="480" w:lineRule="auto"/>
        <w:jc w:val="center"/>
        <w:rPr>
          <w:rFonts w:ascii="Arial" w:hAnsi="Arial" w:cs="Arial"/>
          <w:b/>
          <w:color w:val="000000"/>
          <w:sz w:val="24"/>
          <w:szCs w:val="24"/>
        </w:rPr>
      </w:pPr>
      <w:r w:rsidRPr="006A22E4">
        <w:rPr>
          <w:rFonts w:ascii="Arial" w:hAnsi="Arial" w:cs="Arial"/>
          <w:b/>
          <w:color w:val="000000"/>
          <w:sz w:val="24"/>
          <w:szCs w:val="24"/>
        </w:rPr>
        <w:t>-M O R E-</w:t>
      </w:r>
    </w:p>
    <w:p w:rsidR="00131874" w:rsidRDefault="00131874" w:rsidP="006A22E4">
      <w:pPr>
        <w:spacing w:line="480" w:lineRule="auto"/>
        <w:jc w:val="center"/>
        <w:rPr>
          <w:rFonts w:ascii="Arial" w:hAnsi="Arial" w:cs="Arial"/>
          <w:b/>
          <w:color w:val="000000"/>
          <w:sz w:val="24"/>
          <w:szCs w:val="24"/>
        </w:rPr>
      </w:pPr>
    </w:p>
    <w:p w:rsidR="001B2FE8" w:rsidRDefault="001B2FE8" w:rsidP="006A22E4">
      <w:pPr>
        <w:spacing w:line="480" w:lineRule="auto"/>
        <w:jc w:val="center"/>
        <w:rPr>
          <w:rFonts w:ascii="Arial" w:hAnsi="Arial" w:cs="Arial"/>
          <w:b/>
          <w:color w:val="000000"/>
          <w:sz w:val="24"/>
          <w:szCs w:val="24"/>
        </w:rPr>
      </w:pPr>
    </w:p>
    <w:p w:rsidR="001B2FE8" w:rsidRDefault="001B2FE8" w:rsidP="006A22E4">
      <w:pPr>
        <w:spacing w:line="480" w:lineRule="auto"/>
        <w:jc w:val="center"/>
        <w:rPr>
          <w:rFonts w:ascii="Arial" w:hAnsi="Arial" w:cs="Arial"/>
          <w:b/>
          <w:color w:val="000000"/>
          <w:sz w:val="24"/>
          <w:szCs w:val="24"/>
        </w:rPr>
      </w:pPr>
    </w:p>
    <w:p w:rsidR="001B2FE8" w:rsidRDefault="001B2FE8" w:rsidP="006A22E4">
      <w:pPr>
        <w:spacing w:line="480" w:lineRule="auto"/>
        <w:jc w:val="center"/>
        <w:rPr>
          <w:rFonts w:ascii="Arial" w:hAnsi="Arial" w:cs="Arial"/>
          <w:b/>
          <w:color w:val="000000"/>
          <w:sz w:val="24"/>
          <w:szCs w:val="24"/>
        </w:rPr>
      </w:pPr>
    </w:p>
    <w:p w:rsidR="00131874" w:rsidRDefault="00131874" w:rsidP="001D231F">
      <w:pPr>
        <w:rPr>
          <w:rFonts w:ascii="Arial" w:hAnsi="Arial" w:cs="Arial"/>
          <w:b/>
          <w:color w:val="000000"/>
          <w:sz w:val="24"/>
          <w:szCs w:val="24"/>
        </w:rPr>
      </w:pPr>
      <w:r>
        <w:rPr>
          <w:rFonts w:ascii="Arial" w:hAnsi="Arial" w:cs="Arial"/>
          <w:b/>
          <w:color w:val="000000"/>
          <w:sz w:val="24"/>
          <w:szCs w:val="24"/>
        </w:rPr>
        <w:lastRenderedPageBreak/>
        <w:t>Page 5</w:t>
      </w:r>
    </w:p>
    <w:p w:rsidR="00131874" w:rsidRDefault="00131874" w:rsidP="001D231F">
      <w:pPr>
        <w:rPr>
          <w:rFonts w:ascii="Arial" w:hAnsi="Arial" w:cs="Arial"/>
          <w:b/>
          <w:color w:val="000000"/>
          <w:sz w:val="24"/>
          <w:szCs w:val="24"/>
        </w:rPr>
      </w:pPr>
      <w:r>
        <w:rPr>
          <w:rFonts w:ascii="Arial" w:hAnsi="Arial" w:cs="Arial"/>
          <w:b/>
          <w:color w:val="000000"/>
          <w:sz w:val="24"/>
          <w:szCs w:val="24"/>
        </w:rPr>
        <w:t>July 23, 2019</w:t>
      </w:r>
    </w:p>
    <w:p w:rsidR="001D231F" w:rsidRDefault="001D231F" w:rsidP="001D231F">
      <w:pPr>
        <w:rPr>
          <w:rFonts w:ascii="Arial" w:hAnsi="Arial" w:cs="Arial"/>
          <w:b/>
          <w:color w:val="000000"/>
          <w:sz w:val="24"/>
          <w:szCs w:val="24"/>
        </w:rPr>
      </w:pPr>
    </w:p>
    <w:p w:rsidR="00170711" w:rsidRDefault="00170711" w:rsidP="00BB7161">
      <w:pPr>
        <w:spacing w:line="480" w:lineRule="auto"/>
        <w:rPr>
          <w:rFonts w:ascii="HelveticaNeue" w:hAnsi="HelveticaNeue"/>
          <w:color w:val="333333"/>
        </w:rPr>
      </w:pPr>
      <w:r>
        <w:rPr>
          <w:rFonts w:ascii="Arial" w:hAnsi="Arial" w:cs="Arial"/>
          <w:color w:val="000000"/>
          <w:sz w:val="24"/>
          <w:szCs w:val="24"/>
        </w:rPr>
        <w:t>The existing Q</w:t>
      </w:r>
      <w:r w:rsidR="00761469">
        <w:rPr>
          <w:rFonts w:ascii="Arial" w:hAnsi="Arial" w:cs="Arial"/>
          <w:color w:val="000000"/>
          <w:sz w:val="24"/>
          <w:szCs w:val="24"/>
        </w:rPr>
        <w:t xml:space="preserve">uality </w:t>
      </w:r>
      <w:r>
        <w:rPr>
          <w:rFonts w:ascii="Arial" w:hAnsi="Arial" w:cs="Arial"/>
          <w:color w:val="000000"/>
          <w:sz w:val="24"/>
          <w:szCs w:val="24"/>
        </w:rPr>
        <w:t>A</w:t>
      </w:r>
      <w:r w:rsidR="00761469">
        <w:rPr>
          <w:rFonts w:ascii="Arial" w:hAnsi="Arial" w:cs="Arial"/>
          <w:color w:val="000000"/>
          <w:sz w:val="24"/>
          <w:szCs w:val="24"/>
        </w:rPr>
        <w:t>ssurance</w:t>
      </w:r>
      <w:r>
        <w:rPr>
          <w:rFonts w:ascii="Arial" w:hAnsi="Arial" w:cs="Arial"/>
          <w:color w:val="000000"/>
          <w:sz w:val="24"/>
          <w:szCs w:val="24"/>
        </w:rPr>
        <w:t xml:space="preserve"> section sh</w:t>
      </w:r>
      <w:r w:rsidR="00E44AFA">
        <w:rPr>
          <w:rFonts w:ascii="Arial" w:hAnsi="Arial" w:cs="Arial"/>
          <w:color w:val="000000"/>
          <w:sz w:val="24"/>
          <w:szCs w:val="24"/>
        </w:rPr>
        <w:t>all</w:t>
      </w:r>
      <w:r>
        <w:rPr>
          <w:rFonts w:ascii="Arial" w:hAnsi="Arial" w:cs="Arial"/>
          <w:color w:val="000000"/>
          <w:sz w:val="24"/>
          <w:szCs w:val="24"/>
        </w:rPr>
        <w:t xml:space="preserve"> be expanded into a Contin</w:t>
      </w:r>
      <w:r w:rsidR="005732F2">
        <w:rPr>
          <w:rFonts w:ascii="Arial" w:hAnsi="Arial" w:cs="Arial"/>
          <w:color w:val="000000"/>
          <w:sz w:val="24"/>
          <w:szCs w:val="24"/>
        </w:rPr>
        <w:t>u</w:t>
      </w:r>
      <w:r>
        <w:rPr>
          <w:rFonts w:ascii="Arial" w:hAnsi="Arial" w:cs="Arial"/>
          <w:color w:val="000000"/>
          <w:sz w:val="24"/>
          <w:szCs w:val="24"/>
        </w:rPr>
        <w:t>ous Quality Improvement section, and the staff should begin in earnest by conducting assessments and providing evaluation</w:t>
      </w:r>
      <w:r w:rsidR="00FF3141">
        <w:rPr>
          <w:rFonts w:ascii="Arial" w:hAnsi="Arial" w:cs="Arial"/>
          <w:color w:val="000000"/>
          <w:sz w:val="24"/>
          <w:szCs w:val="24"/>
        </w:rPr>
        <w:t>s</w:t>
      </w:r>
      <w:r>
        <w:rPr>
          <w:rFonts w:ascii="Arial" w:hAnsi="Arial" w:cs="Arial"/>
          <w:color w:val="000000"/>
          <w:sz w:val="24"/>
          <w:szCs w:val="24"/>
        </w:rPr>
        <w:t xml:space="preserve"> and training in the Palmdale and Lancaster offices as a priority</w:t>
      </w:r>
      <w:r w:rsidR="00FF3141">
        <w:rPr>
          <w:rFonts w:ascii="Arial" w:hAnsi="Arial" w:cs="Arial"/>
          <w:color w:val="000000"/>
          <w:sz w:val="24"/>
          <w:szCs w:val="24"/>
        </w:rPr>
        <w:t xml:space="preserve"> to ensure staff and leadership there are provided with the necessary trainings and that cases and referrals have an additional level of review</w:t>
      </w:r>
      <w:r>
        <w:rPr>
          <w:rFonts w:ascii="Arial" w:hAnsi="Arial" w:cs="Arial"/>
          <w:color w:val="000000"/>
          <w:sz w:val="24"/>
          <w:szCs w:val="24"/>
        </w:rPr>
        <w:t xml:space="preserve">. </w:t>
      </w:r>
      <w:r w:rsidR="00EB6110">
        <w:rPr>
          <w:rFonts w:ascii="Arial" w:hAnsi="Arial" w:cs="Arial"/>
          <w:color w:val="000000"/>
          <w:sz w:val="24"/>
          <w:szCs w:val="24"/>
        </w:rPr>
        <w:t xml:space="preserve"> </w:t>
      </w:r>
      <w:r w:rsidR="00E44AFA">
        <w:rPr>
          <w:rFonts w:ascii="Arial" w:hAnsi="Arial" w:cs="Arial"/>
          <w:color w:val="000000"/>
          <w:sz w:val="24"/>
          <w:szCs w:val="24"/>
        </w:rPr>
        <w:t xml:space="preserve">This Continuous Quality Improvement section will provide a systemic structure that supports the consistent provision of quality case work practices by increasing the number of case reviews. </w:t>
      </w:r>
      <w:r w:rsidR="00EB6110">
        <w:rPr>
          <w:rFonts w:ascii="Arial" w:hAnsi="Arial" w:cs="Arial"/>
          <w:color w:val="000000"/>
          <w:sz w:val="24"/>
          <w:szCs w:val="24"/>
        </w:rPr>
        <w:t xml:space="preserve"> </w:t>
      </w:r>
      <w:r w:rsidR="00E44AFA">
        <w:rPr>
          <w:rFonts w:ascii="Arial" w:hAnsi="Arial" w:cs="Arial"/>
          <w:color w:val="000000"/>
          <w:sz w:val="24"/>
          <w:szCs w:val="24"/>
        </w:rPr>
        <w:t>This section will also aggregate and analyze findings and coach staff and leadership on strengths and areas for improvement on an ongoing basis.</w:t>
      </w:r>
    </w:p>
    <w:p w:rsidR="00A06A7F" w:rsidRPr="00440E7C" w:rsidRDefault="00B32A72" w:rsidP="00AC105B">
      <w:pPr>
        <w:tabs>
          <w:tab w:val="left" w:pos="720"/>
          <w:tab w:val="left" w:pos="1080"/>
          <w:tab w:val="left" w:pos="1440"/>
          <w:tab w:val="right" w:pos="9360"/>
        </w:tabs>
        <w:suppressAutoHyphens/>
        <w:spacing w:before="120" w:after="120" w:line="480" w:lineRule="auto"/>
        <w:rPr>
          <w:rFonts w:ascii="Arial" w:eastAsia="Calibri" w:hAnsi="Arial" w:cs="Arial"/>
          <w:snapToGrid/>
          <w:sz w:val="24"/>
          <w:szCs w:val="24"/>
        </w:rPr>
      </w:pPr>
      <w:r w:rsidRPr="00440E7C">
        <w:rPr>
          <w:rFonts w:ascii="Arial" w:eastAsia="Calibri" w:hAnsi="Arial" w:cs="Arial"/>
          <w:b/>
          <w:snapToGrid/>
          <w:sz w:val="24"/>
          <w:szCs w:val="24"/>
        </w:rPr>
        <w:t>I</w:t>
      </w:r>
      <w:r w:rsidR="004E5355" w:rsidRPr="00440E7C">
        <w:rPr>
          <w:rFonts w:ascii="Arial" w:eastAsia="Calibri" w:hAnsi="Arial" w:cs="Arial"/>
          <w:b/>
          <w:snapToGrid/>
          <w:sz w:val="24"/>
          <w:szCs w:val="24"/>
        </w:rPr>
        <w:t>,</w:t>
      </w:r>
      <w:r w:rsidRPr="00440E7C">
        <w:rPr>
          <w:rFonts w:ascii="Arial" w:eastAsia="Calibri" w:hAnsi="Arial" w:cs="Arial"/>
          <w:b/>
          <w:snapToGrid/>
          <w:sz w:val="24"/>
          <w:szCs w:val="24"/>
        </w:rPr>
        <w:t xml:space="preserve"> THEREFORE MOVE</w:t>
      </w:r>
      <w:r w:rsidR="004E5355" w:rsidRPr="00440E7C">
        <w:rPr>
          <w:rFonts w:ascii="Arial" w:eastAsia="Calibri" w:hAnsi="Arial" w:cs="Arial"/>
          <w:b/>
          <w:snapToGrid/>
          <w:sz w:val="24"/>
          <w:szCs w:val="24"/>
        </w:rPr>
        <w:t>,</w:t>
      </w:r>
      <w:r w:rsidR="004E5355" w:rsidRPr="00440E7C">
        <w:rPr>
          <w:rFonts w:ascii="Arial" w:eastAsia="Calibri" w:hAnsi="Arial" w:cs="Arial"/>
          <w:snapToGrid/>
          <w:sz w:val="24"/>
          <w:szCs w:val="24"/>
        </w:rPr>
        <w:t xml:space="preserve"> that the </w:t>
      </w:r>
      <w:r w:rsidR="00A06A7F" w:rsidRPr="00440E7C">
        <w:rPr>
          <w:rFonts w:ascii="Arial" w:eastAsia="Calibri" w:hAnsi="Arial" w:cs="Arial"/>
          <w:snapToGrid/>
          <w:sz w:val="24"/>
          <w:szCs w:val="24"/>
        </w:rPr>
        <w:t>Board of Supervisors</w:t>
      </w:r>
      <w:r w:rsidR="00440E7C">
        <w:rPr>
          <w:rFonts w:ascii="Arial" w:eastAsia="Calibri" w:hAnsi="Arial" w:cs="Arial"/>
          <w:snapToGrid/>
          <w:sz w:val="24"/>
          <w:szCs w:val="24"/>
        </w:rPr>
        <w:t xml:space="preserve"> direct</w:t>
      </w:r>
      <w:r w:rsidR="00A06A7F" w:rsidRPr="00440E7C">
        <w:rPr>
          <w:rFonts w:ascii="Arial" w:eastAsia="Calibri" w:hAnsi="Arial" w:cs="Arial"/>
          <w:snapToGrid/>
          <w:sz w:val="24"/>
          <w:szCs w:val="24"/>
        </w:rPr>
        <w:t>:</w:t>
      </w:r>
    </w:p>
    <w:p w:rsidR="00A70FCB" w:rsidRDefault="00E44AFA" w:rsidP="009233EF">
      <w:pPr>
        <w:pStyle w:val="ListParagraph"/>
        <w:numPr>
          <w:ilvl w:val="0"/>
          <w:numId w:val="4"/>
        </w:numPr>
        <w:suppressAutoHyphens/>
        <w:spacing w:before="120" w:after="120" w:line="480" w:lineRule="auto"/>
        <w:ind w:firstLine="0"/>
        <w:contextualSpacing/>
        <w:rPr>
          <w:rFonts w:ascii="Arial" w:eastAsia="Calibri" w:hAnsi="Arial" w:cs="Arial"/>
          <w:sz w:val="24"/>
          <w:szCs w:val="24"/>
        </w:rPr>
      </w:pPr>
      <w:r w:rsidRPr="008B7AE1">
        <w:rPr>
          <w:rFonts w:ascii="Arial" w:eastAsia="Calibri" w:hAnsi="Arial" w:cs="Arial"/>
          <w:sz w:val="24"/>
          <w:szCs w:val="24"/>
        </w:rPr>
        <w:t>The</w:t>
      </w:r>
      <w:r w:rsidR="00B32A72" w:rsidRPr="008B7AE1">
        <w:rPr>
          <w:rFonts w:ascii="Arial" w:eastAsia="Calibri" w:hAnsi="Arial" w:cs="Arial"/>
          <w:sz w:val="24"/>
          <w:szCs w:val="24"/>
        </w:rPr>
        <w:t xml:space="preserve"> </w:t>
      </w:r>
      <w:r w:rsidR="001C13E7" w:rsidRPr="008B7AE1">
        <w:rPr>
          <w:rFonts w:ascii="Arial" w:eastAsia="Calibri" w:hAnsi="Arial" w:cs="Arial"/>
          <w:sz w:val="24"/>
          <w:szCs w:val="24"/>
        </w:rPr>
        <w:t>CEO</w:t>
      </w:r>
      <w:r w:rsidR="00A70FCB" w:rsidRPr="008B7AE1">
        <w:rPr>
          <w:rFonts w:ascii="Arial" w:eastAsia="Calibri" w:hAnsi="Arial" w:cs="Arial"/>
          <w:sz w:val="24"/>
          <w:szCs w:val="24"/>
        </w:rPr>
        <w:t xml:space="preserve"> and the Director of </w:t>
      </w:r>
      <w:r w:rsidR="001C13E7" w:rsidRPr="008B7AE1">
        <w:rPr>
          <w:rFonts w:ascii="Arial" w:eastAsia="Calibri" w:hAnsi="Arial" w:cs="Arial"/>
          <w:sz w:val="24"/>
          <w:szCs w:val="24"/>
        </w:rPr>
        <w:t>DCFS</w:t>
      </w:r>
      <w:r w:rsidR="00A70FCB" w:rsidRPr="008B7AE1">
        <w:rPr>
          <w:rFonts w:ascii="Arial" w:eastAsia="Calibri" w:hAnsi="Arial" w:cs="Arial"/>
          <w:sz w:val="24"/>
          <w:szCs w:val="24"/>
        </w:rPr>
        <w:t xml:space="preserve"> </w:t>
      </w:r>
      <w:r w:rsidR="00855912" w:rsidRPr="008B7AE1">
        <w:rPr>
          <w:rFonts w:ascii="Arial" w:eastAsia="Calibri" w:hAnsi="Arial" w:cs="Arial"/>
          <w:sz w:val="24"/>
          <w:szCs w:val="24"/>
        </w:rPr>
        <w:t xml:space="preserve">to immediately </w:t>
      </w:r>
      <w:r w:rsidR="00F977EB" w:rsidRPr="008B7AE1">
        <w:rPr>
          <w:rFonts w:ascii="Arial" w:eastAsia="Calibri" w:hAnsi="Arial" w:cs="Arial"/>
          <w:sz w:val="24"/>
          <w:szCs w:val="24"/>
        </w:rPr>
        <w:t xml:space="preserve">work </w:t>
      </w:r>
      <w:r w:rsidR="00F977EB" w:rsidRPr="008B7AE1">
        <w:rPr>
          <w:rFonts w:ascii="Arial" w:hAnsi="Arial" w:cs="Arial"/>
          <w:sz w:val="24"/>
          <w:szCs w:val="24"/>
        </w:rPr>
        <w:t>with</w:t>
      </w:r>
      <w:r w:rsidR="00A70FCB" w:rsidRPr="008B7AE1">
        <w:rPr>
          <w:rFonts w:ascii="Arial" w:hAnsi="Arial" w:cs="Arial"/>
          <w:sz w:val="24"/>
          <w:szCs w:val="24"/>
        </w:rPr>
        <w:t xml:space="preserve"> </w:t>
      </w:r>
      <w:r w:rsidR="001C13E7" w:rsidRPr="008B7AE1">
        <w:rPr>
          <w:rFonts w:ascii="Arial" w:eastAsia="Calibri" w:hAnsi="Arial" w:cs="Arial"/>
          <w:sz w:val="24"/>
          <w:szCs w:val="24"/>
        </w:rPr>
        <w:t>DHR</w:t>
      </w:r>
      <w:r w:rsidR="00B32A72" w:rsidRPr="008B7AE1">
        <w:rPr>
          <w:rFonts w:ascii="Arial" w:eastAsia="Calibri" w:hAnsi="Arial" w:cs="Arial"/>
          <w:sz w:val="24"/>
          <w:szCs w:val="24"/>
        </w:rPr>
        <w:t>, Workforce</w:t>
      </w:r>
      <w:r w:rsidR="00EB6110" w:rsidRPr="008B7AE1">
        <w:rPr>
          <w:rFonts w:ascii="Arial" w:eastAsia="Calibri" w:hAnsi="Arial" w:cs="Arial"/>
          <w:sz w:val="24"/>
          <w:szCs w:val="24"/>
        </w:rPr>
        <w:t> </w:t>
      </w:r>
      <w:r w:rsidR="00B32A72" w:rsidRPr="008B7AE1">
        <w:rPr>
          <w:rFonts w:ascii="Arial" w:eastAsia="Calibri" w:hAnsi="Arial" w:cs="Arial"/>
          <w:sz w:val="24"/>
          <w:szCs w:val="24"/>
        </w:rPr>
        <w:t>Development, Aging and Community Services</w:t>
      </w:r>
      <w:r w:rsidR="001C13E7" w:rsidRPr="008B7AE1">
        <w:rPr>
          <w:rFonts w:ascii="Arial" w:eastAsia="Calibri" w:hAnsi="Arial" w:cs="Arial"/>
          <w:sz w:val="24"/>
          <w:szCs w:val="24"/>
        </w:rPr>
        <w:t xml:space="preserve"> (WDACS)</w:t>
      </w:r>
      <w:r w:rsidR="00B32A72" w:rsidRPr="008B7AE1">
        <w:rPr>
          <w:rFonts w:ascii="Arial" w:eastAsia="Calibri" w:hAnsi="Arial" w:cs="Arial"/>
          <w:sz w:val="24"/>
          <w:szCs w:val="24"/>
        </w:rPr>
        <w:t xml:space="preserve">, the </w:t>
      </w:r>
      <w:r w:rsidR="009927A0" w:rsidRPr="008B7AE1">
        <w:rPr>
          <w:rFonts w:ascii="Arial" w:eastAsia="Calibri" w:hAnsi="Arial" w:cs="Arial"/>
          <w:sz w:val="24"/>
          <w:szCs w:val="24"/>
        </w:rPr>
        <w:t>Los</w:t>
      </w:r>
      <w:r w:rsidR="00855912" w:rsidRPr="008B7AE1">
        <w:rPr>
          <w:rFonts w:ascii="Arial" w:eastAsia="Calibri" w:hAnsi="Arial" w:cs="Arial"/>
          <w:sz w:val="24"/>
          <w:szCs w:val="24"/>
        </w:rPr>
        <w:t> </w:t>
      </w:r>
      <w:r w:rsidR="009927A0" w:rsidRPr="008B7AE1">
        <w:rPr>
          <w:rFonts w:ascii="Arial" w:eastAsia="Calibri" w:hAnsi="Arial" w:cs="Arial"/>
          <w:sz w:val="24"/>
          <w:szCs w:val="24"/>
        </w:rPr>
        <w:t>Angeles County Workforce Development Board</w:t>
      </w:r>
      <w:r w:rsidR="00B32A72" w:rsidRPr="008B7AE1">
        <w:rPr>
          <w:rFonts w:ascii="Arial" w:eastAsia="Calibri" w:hAnsi="Arial" w:cs="Arial"/>
          <w:sz w:val="24"/>
          <w:szCs w:val="24"/>
        </w:rPr>
        <w:t xml:space="preserve">, </w:t>
      </w:r>
      <w:r w:rsidR="00A70FCB" w:rsidRPr="008B7AE1">
        <w:rPr>
          <w:rFonts w:ascii="Arial" w:hAnsi="Arial" w:cs="Arial"/>
          <w:sz w:val="24"/>
          <w:szCs w:val="24"/>
        </w:rPr>
        <w:t>and related labor partners, including SEIU</w:t>
      </w:r>
      <w:r w:rsidR="00761469" w:rsidRPr="008B7AE1">
        <w:rPr>
          <w:rFonts w:ascii="Arial" w:hAnsi="Arial" w:cs="Arial"/>
          <w:sz w:val="24"/>
          <w:szCs w:val="24"/>
        </w:rPr>
        <w:t> </w:t>
      </w:r>
      <w:r w:rsidR="00A70FCB" w:rsidRPr="008B7AE1">
        <w:rPr>
          <w:rFonts w:ascii="Arial" w:hAnsi="Arial" w:cs="Arial"/>
          <w:sz w:val="24"/>
          <w:szCs w:val="24"/>
        </w:rPr>
        <w:t>Local 721</w:t>
      </w:r>
      <w:r w:rsidR="00F977EB">
        <w:rPr>
          <w:rFonts w:ascii="Arial" w:hAnsi="Arial" w:cs="Arial"/>
          <w:sz w:val="24"/>
          <w:szCs w:val="24"/>
        </w:rPr>
        <w:t xml:space="preserve"> and to </w:t>
      </w:r>
      <w:r w:rsidR="00A70FCB" w:rsidRPr="00BB7161">
        <w:rPr>
          <w:rFonts w:ascii="Arial" w:hAnsi="Arial" w:cs="Arial"/>
          <w:sz w:val="24"/>
          <w:szCs w:val="24"/>
        </w:rPr>
        <w:t xml:space="preserve">also consult with appropriate community stakeholders and academic institutions such as the </w:t>
      </w:r>
      <w:r w:rsidR="00A70FCB" w:rsidRPr="00A70FCB">
        <w:rPr>
          <w:rFonts w:ascii="Arial" w:eastAsia="Calibri" w:hAnsi="Arial" w:cs="Arial"/>
          <w:sz w:val="24"/>
          <w:szCs w:val="24"/>
        </w:rPr>
        <w:t>Antelope Valley College, College of the Canyons, and California State</w:t>
      </w:r>
      <w:r w:rsidR="00EB6110">
        <w:rPr>
          <w:rFonts w:ascii="Arial" w:eastAsia="Calibri" w:hAnsi="Arial" w:cs="Arial"/>
          <w:sz w:val="24"/>
          <w:szCs w:val="24"/>
        </w:rPr>
        <w:t xml:space="preserve"> </w:t>
      </w:r>
      <w:r w:rsidR="00A70FCB" w:rsidRPr="00A70FCB">
        <w:rPr>
          <w:rFonts w:ascii="Arial" w:eastAsia="Calibri" w:hAnsi="Arial" w:cs="Arial"/>
          <w:sz w:val="24"/>
          <w:szCs w:val="24"/>
        </w:rPr>
        <w:t>University</w:t>
      </w:r>
      <w:r w:rsidR="00EB6110">
        <w:rPr>
          <w:rFonts w:ascii="Arial" w:eastAsia="Calibri" w:hAnsi="Arial" w:cs="Arial"/>
          <w:sz w:val="24"/>
          <w:szCs w:val="24"/>
        </w:rPr>
        <w:t xml:space="preserve"> </w:t>
      </w:r>
      <w:r w:rsidR="00A70FCB" w:rsidRPr="00A70FCB">
        <w:rPr>
          <w:rFonts w:ascii="Arial" w:eastAsia="Calibri" w:hAnsi="Arial" w:cs="Arial"/>
          <w:sz w:val="24"/>
          <w:szCs w:val="24"/>
        </w:rPr>
        <w:t>Bakersfield Antelope Valley.</w:t>
      </w:r>
    </w:p>
    <w:p w:rsidR="006A22E4" w:rsidRDefault="006A22E4" w:rsidP="001D231F">
      <w:pPr>
        <w:pStyle w:val="ListParagraph"/>
        <w:suppressAutoHyphens/>
        <w:spacing w:before="120" w:after="120" w:line="480" w:lineRule="auto"/>
        <w:ind w:left="810"/>
        <w:contextualSpacing/>
        <w:jc w:val="center"/>
        <w:rPr>
          <w:rFonts w:ascii="Arial" w:eastAsia="Calibri" w:hAnsi="Arial" w:cs="Arial"/>
          <w:b/>
          <w:sz w:val="24"/>
          <w:szCs w:val="24"/>
        </w:rPr>
      </w:pPr>
      <w:r w:rsidRPr="001D231F">
        <w:rPr>
          <w:rFonts w:ascii="Arial" w:eastAsia="Calibri" w:hAnsi="Arial" w:cs="Arial"/>
          <w:b/>
          <w:sz w:val="24"/>
          <w:szCs w:val="24"/>
        </w:rPr>
        <w:t>–M O R E-</w:t>
      </w:r>
    </w:p>
    <w:p w:rsidR="001D231F" w:rsidRDefault="001D231F" w:rsidP="001D231F">
      <w:pPr>
        <w:pStyle w:val="ListParagraph"/>
        <w:suppressAutoHyphens/>
        <w:spacing w:before="120" w:after="120" w:line="480" w:lineRule="auto"/>
        <w:ind w:left="810"/>
        <w:contextualSpacing/>
        <w:rPr>
          <w:rFonts w:ascii="Arial" w:eastAsia="Calibri" w:hAnsi="Arial" w:cs="Arial"/>
          <w:b/>
          <w:sz w:val="24"/>
          <w:szCs w:val="24"/>
        </w:rPr>
      </w:pPr>
    </w:p>
    <w:p w:rsidR="001C13E7" w:rsidRDefault="001C13E7" w:rsidP="001D231F">
      <w:pPr>
        <w:pStyle w:val="ListParagraph"/>
        <w:suppressAutoHyphens/>
        <w:spacing w:before="120" w:after="120" w:line="480" w:lineRule="auto"/>
        <w:ind w:left="810"/>
        <w:contextualSpacing/>
        <w:rPr>
          <w:rFonts w:ascii="Arial" w:eastAsia="Calibri" w:hAnsi="Arial" w:cs="Arial"/>
          <w:b/>
          <w:sz w:val="24"/>
          <w:szCs w:val="24"/>
        </w:rPr>
      </w:pPr>
    </w:p>
    <w:p w:rsidR="001B2FE8" w:rsidRDefault="001B2FE8" w:rsidP="001D231F">
      <w:pPr>
        <w:pStyle w:val="ListParagraph"/>
        <w:suppressAutoHyphens/>
        <w:spacing w:before="120" w:after="120" w:line="480" w:lineRule="auto"/>
        <w:ind w:left="810"/>
        <w:contextualSpacing/>
        <w:rPr>
          <w:rFonts w:ascii="Arial" w:eastAsia="Calibri" w:hAnsi="Arial" w:cs="Arial"/>
          <w:b/>
          <w:sz w:val="24"/>
          <w:szCs w:val="24"/>
        </w:rPr>
      </w:pPr>
    </w:p>
    <w:p w:rsidR="006A22E4" w:rsidRPr="001D231F" w:rsidRDefault="006A22E4" w:rsidP="001D231F">
      <w:pPr>
        <w:suppressAutoHyphens/>
        <w:contextualSpacing/>
        <w:rPr>
          <w:rFonts w:ascii="Arial" w:eastAsia="Calibri" w:hAnsi="Arial" w:cs="Arial"/>
          <w:b/>
          <w:sz w:val="24"/>
          <w:szCs w:val="24"/>
        </w:rPr>
      </w:pPr>
      <w:r w:rsidRPr="001D231F">
        <w:rPr>
          <w:rFonts w:ascii="Arial" w:eastAsia="Calibri" w:hAnsi="Arial" w:cs="Arial"/>
          <w:b/>
          <w:sz w:val="24"/>
          <w:szCs w:val="24"/>
        </w:rPr>
        <w:lastRenderedPageBreak/>
        <w:t xml:space="preserve">Page </w:t>
      </w:r>
      <w:r w:rsidR="001D231F" w:rsidRPr="001D231F">
        <w:rPr>
          <w:rFonts w:ascii="Arial" w:eastAsia="Calibri" w:hAnsi="Arial" w:cs="Arial"/>
          <w:b/>
          <w:sz w:val="24"/>
          <w:szCs w:val="24"/>
        </w:rPr>
        <w:t>6</w:t>
      </w:r>
    </w:p>
    <w:p w:rsidR="006A22E4" w:rsidRDefault="006A22E4" w:rsidP="001D231F">
      <w:pPr>
        <w:suppressAutoHyphens/>
        <w:contextualSpacing/>
        <w:rPr>
          <w:rFonts w:ascii="Arial" w:eastAsia="Calibri" w:hAnsi="Arial" w:cs="Arial"/>
          <w:b/>
          <w:sz w:val="24"/>
          <w:szCs w:val="24"/>
        </w:rPr>
      </w:pPr>
      <w:r w:rsidRPr="001D231F">
        <w:rPr>
          <w:rFonts w:ascii="Arial" w:eastAsia="Calibri" w:hAnsi="Arial" w:cs="Arial"/>
          <w:b/>
          <w:sz w:val="24"/>
          <w:szCs w:val="24"/>
        </w:rPr>
        <w:t>July 23, 2019</w:t>
      </w:r>
    </w:p>
    <w:p w:rsidR="001D231F" w:rsidRPr="001D231F" w:rsidRDefault="001D231F" w:rsidP="001D231F">
      <w:pPr>
        <w:suppressAutoHyphens/>
        <w:contextualSpacing/>
        <w:rPr>
          <w:rFonts w:ascii="Arial" w:eastAsia="Calibri" w:hAnsi="Arial" w:cs="Arial"/>
          <w:b/>
          <w:sz w:val="24"/>
          <w:szCs w:val="24"/>
        </w:rPr>
      </w:pPr>
    </w:p>
    <w:p w:rsidR="00A70FCB" w:rsidRPr="00BB7161" w:rsidRDefault="00A70FCB" w:rsidP="009233EF">
      <w:pPr>
        <w:pStyle w:val="ListParagraph"/>
        <w:numPr>
          <w:ilvl w:val="0"/>
          <w:numId w:val="4"/>
        </w:numPr>
        <w:spacing w:after="200" w:line="480" w:lineRule="auto"/>
        <w:ind w:firstLine="0"/>
        <w:contextualSpacing/>
        <w:rPr>
          <w:rFonts w:ascii="Arial" w:hAnsi="Arial" w:cs="Arial"/>
          <w:sz w:val="24"/>
          <w:szCs w:val="24"/>
        </w:rPr>
      </w:pPr>
      <w:r w:rsidRPr="00BB7161">
        <w:rPr>
          <w:rFonts w:ascii="Arial" w:hAnsi="Arial" w:cs="Arial"/>
          <w:sz w:val="24"/>
          <w:szCs w:val="24"/>
        </w:rPr>
        <w:t xml:space="preserve">The mission </w:t>
      </w:r>
      <w:r w:rsidR="00F977EB">
        <w:rPr>
          <w:rFonts w:ascii="Arial" w:hAnsi="Arial" w:cs="Arial"/>
          <w:sz w:val="24"/>
          <w:szCs w:val="24"/>
        </w:rPr>
        <w:t xml:space="preserve">is </w:t>
      </w:r>
      <w:r w:rsidRPr="00BB7161">
        <w:rPr>
          <w:rFonts w:ascii="Arial" w:hAnsi="Arial" w:cs="Arial"/>
          <w:sz w:val="24"/>
          <w:szCs w:val="24"/>
        </w:rPr>
        <w:t>to develop a comprehensive and sustainable staffing plan with measurable outcomes, including but not limited to: local recruitment/hiring, retention, internships, financial incentives (i.e., location bonuses, pay differential, tuition forgiveness, etc.)</w:t>
      </w:r>
    </w:p>
    <w:p w:rsidR="00A70FCB" w:rsidRPr="00BB7161" w:rsidRDefault="00A70FCB" w:rsidP="009233EF">
      <w:pPr>
        <w:pStyle w:val="ListParagraph"/>
        <w:numPr>
          <w:ilvl w:val="0"/>
          <w:numId w:val="4"/>
        </w:numPr>
        <w:spacing w:after="120" w:line="360" w:lineRule="auto"/>
        <w:ind w:firstLine="0"/>
        <w:contextualSpacing/>
        <w:rPr>
          <w:rFonts w:ascii="Arial" w:hAnsi="Arial" w:cs="Arial"/>
          <w:sz w:val="24"/>
          <w:szCs w:val="24"/>
        </w:rPr>
      </w:pPr>
      <w:r w:rsidRPr="00BB7161">
        <w:rPr>
          <w:rFonts w:ascii="Arial" w:hAnsi="Arial" w:cs="Arial"/>
          <w:sz w:val="24"/>
          <w:szCs w:val="24"/>
        </w:rPr>
        <w:t>The CEO and DCFS shall submit the</w:t>
      </w:r>
      <w:r w:rsidR="00F977EB">
        <w:rPr>
          <w:rFonts w:ascii="Arial" w:hAnsi="Arial" w:cs="Arial"/>
          <w:sz w:val="24"/>
          <w:szCs w:val="24"/>
        </w:rPr>
        <w:t xml:space="preserve">ir initial progress </w:t>
      </w:r>
      <w:r w:rsidRPr="00BB7161">
        <w:rPr>
          <w:rFonts w:ascii="Arial" w:hAnsi="Arial" w:cs="Arial"/>
          <w:sz w:val="24"/>
          <w:szCs w:val="24"/>
        </w:rPr>
        <w:t xml:space="preserve">report in 45 </w:t>
      </w:r>
      <w:r w:rsidR="00DE06A9">
        <w:rPr>
          <w:rFonts w:ascii="Arial" w:hAnsi="Arial" w:cs="Arial"/>
          <w:sz w:val="24"/>
          <w:szCs w:val="24"/>
        </w:rPr>
        <w:t xml:space="preserve">days </w:t>
      </w:r>
      <w:r w:rsidRPr="00BB7161">
        <w:rPr>
          <w:rFonts w:ascii="Arial" w:hAnsi="Arial" w:cs="Arial"/>
          <w:sz w:val="24"/>
          <w:szCs w:val="24"/>
        </w:rPr>
        <w:t>and every 30 days thereafter.</w:t>
      </w:r>
    </w:p>
    <w:p w:rsidR="00A70FCB" w:rsidRPr="00BB7161" w:rsidRDefault="00A70FCB" w:rsidP="00EB6110">
      <w:pPr>
        <w:spacing w:line="480" w:lineRule="auto"/>
        <w:rPr>
          <w:rFonts w:ascii="Arial" w:hAnsi="Arial" w:cs="Arial"/>
          <w:sz w:val="24"/>
          <w:szCs w:val="24"/>
        </w:rPr>
      </w:pPr>
      <w:r w:rsidRPr="00BB7161">
        <w:rPr>
          <w:rFonts w:ascii="Arial" w:hAnsi="Arial" w:cs="Arial"/>
          <w:sz w:val="24"/>
          <w:szCs w:val="24"/>
        </w:rPr>
        <w:t>I</w:t>
      </w:r>
      <w:r w:rsidRPr="00BB7161">
        <w:rPr>
          <w:rFonts w:ascii="Arial" w:hAnsi="Arial" w:cs="Arial"/>
          <w:b/>
          <w:sz w:val="24"/>
          <w:szCs w:val="24"/>
        </w:rPr>
        <w:t>, FURTHER MOVE</w:t>
      </w:r>
      <w:r w:rsidR="00EB6110">
        <w:rPr>
          <w:rFonts w:ascii="Arial" w:hAnsi="Arial" w:cs="Arial"/>
          <w:b/>
          <w:sz w:val="24"/>
          <w:szCs w:val="24"/>
        </w:rPr>
        <w:t>,</w:t>
      </w:r>
      <w:r w:rsidRPr="00BB7161">
        <w:rPr>
          <w:rFonts w:ascii="Arial" w:hAnsi="Arial" w:cs="Arial"/>
          <w:sz w:val="24"/>
          <w:szCs w:val="24"/>
        </w:rPr>
        <w:t xml:space="preserve"> that the Board of Supervisors direct the Director of DCFS to immediately designate and fill a permanent, full-time position of Deputy Director, Service</w:t>
      </w:r>
      <w:r w:rsidR="00EB6110">
        <w:rPr>
          <w:rFonts w:ascii="Arial" w:hAnsi="Arial" w:cs="Arial"/>
          <w:sz w:val="24"/>
          <w:szCs w:val="24"/>
        </w:rPr>
        <w:t> </w:t>
      </w:r>
      <w:r w:rsidRPr="00BB7161">
        <w:rPr>
          <w:rFonts w:ascii="Arial" w:hAnsi="Arial" w:cs="Arial"/>
          <w:sz w:val="24"/>
          <w:szCs w:val="24"/>
        </w:rPr>
        <w:t>Bureau III, dedicated to the Antelope Valley and CEO to immediately take all necessary steps to support this action.</w:t>
      </w:r>
    </w:p>
    <w:p w:rsidR="00B32A72" w:rsidRPr="00BB7161" w:rsidRDefault="000C07DF" w:rsidP="00EB6110">
      <w:pPr>
        <w:spacing w:line="480" w:lineRule="auto"/>
        <w:rPr>
          <w:rFonts w:ascii="Arial" w:eastAsia="Calibri" w:hAnsi="Arial" w:cs="Arial"/>
          <w:sz w:val="24"/>
          <w:szCs w:val="24"/>
        </w:rPr>
      </w:pPr>
      <w:r w:rsidRPr="00C55BAA">
        <w:rPr>
          <w:rFonts w:ascii="Arial" w:hAnsi="Arial" w:cs="Arial"/>
          <w:sz w:val="24"/>
          <w:szCs w:val="24"/>
        </w:rPr>
        <w:t>I</w:t>
      </w:r>
      <w:r w:rsidRPr="00C55BAA">
        <w:rPr>
          <w:rFonts w:ascii="Arial" w:hAnsi="Arial" w:cs="Arial"/>
          <w:b/>
          <w:sz w:val="24"/>
          <w:szCs w:val="24"/>
        </w:rPr>
        <w:t>, FURTHER MOVE</w:t>
      </w:r>
      <w:r w:rsidR="00EB6110">
        <w:rPr>
          <w:rFonts w:ascii="Arial" w:hAnsi="Arial" w:cs="Arial"/>
          <w:b/>
          <w:sz w:val="24"/>
          <w:szCs w:val="24"/>
        </w:rPr>
        <w:t>,</w:t>
      </w:r>
      <w:r w:rsidRPr="00C55BAA">
        <w:rPr>
          <w:rFonts w:ascii="Arial" w:hAnsi="Arial" w:cs="Arial"/>
          <w:sz w:val="24"/>
          <w:szCs w:val="24"/>
        </w:rPr>
        <w:t xml:space="preserve"> that the Board of Supervisors </w:t>
      </w:r>
      <w:r w:rsidRPr="00BB363B">
        <w:rPr>
          <w:rFonts w:ascii="Arial" w:hAnsi="Arial" w:cs="Arial"/>
          <w:sz w:val="24"/>
          <w:szCs w:val="24"/>
        </w:rPr>
        <w:t>direct</w:t>
      </w:r>
      <w:r w:rsidRPr="005F4C38" w:rsidDel="00A70FCB">
        <w:rPr>
          <w:rFonts w:ascii="Arial" w:eastAsia="Calibri" w:hAnsi="Arial" w:cs="Arial"/>
          <w:sz w:val="24"/>
          <w:szCs w:val="24"/>
        </w:rPr>
        <w:t xml:space="preserve"> </w:t>
      </w:r>
      <w:r w:rsidR="0073279B" w:rsidRPr="005F4C38">
        <w:rPr>
          <w:rFonts w:ascii="Arial" w:eastAsia="Calibri" w:hAnsi="Arial" w:cs="Arial"/>
          <w:sz w:val="24"/>
          <w:szCs w:val="24"/>
        </w:rPr>
        <w:t xml:space="preserve">the CEO to immediately </w:t>
      </w:r>
      <w:r w:rsidR="00BB363B" w:rsidRPr="005F4C38">
        <w:rPr>
          <w:rFonts w:ascii="Arial" w:eastAsia="Calibri" w:hAnsi="Arial" w:cs="Arial"/>
          <w:sz w:val="24"/>
          <w:szCs w:val="24"/>
        </w:rPr>
        <w:t>explore and consider salary options that can be implemented expeditiously to help reduce vacancies, support retention and continuity of social workers assigned to the Antelope Valley region and report back with recommendation/s within 30 days.</w:t>
      </w:r>
    </w:p>
    <w:p w:rsidR="00C53B93" w:rsidRPr="00A70FCB" w:rsidRDefault="00A70FCB" w:rsidP="00EB6110">
      <w:pPr>
        <w:spacing w:line="480" w:lineRule="auto"/>
        <w:rPr>
          <w:rFonts w:ascii="Arial" w:eastAsia="Calibri" w:hAnsi="Arial" w:cs="Arial"/>
          <w:sz w:val="24"/>
          <w:szCs w:val="24"/>
        </w:rPr>
      </w:pPr>
      <w:r w:rsidRPr="00BB7161">
        <w:rPr>
          <w:rFonts w:ascii="Arial" w:hAnsi="Arial" w:cs="Arial"/>
          <w:b/>
          <w:sz w:val="24"/>
          <w:szCs w:val="24"/>
        </w:rPr>
        <w:t>I, FURTHER MOVE</w:t>
      </w:r>
      <w:r w:rsidR="00EB6110">
        <w:rPr>
          <w:rFonts w:ascii="Arial" w:hAnsi="Arial" w:cs="Arial"/>
          <w:b/>
          <w:sz w:val="24"/>
          <w:szCs w:val="24"/>
        </w:rPr>
        <w:t>,</w:t>
      </w:r>
      <w:r w:rsidRPr="00BB7161">
        <w:rPr>
          <w:rFonts w:ascii="Arial" w:hAnsi="Arial" w:cs="Arial"/>
          <w:sz w:val="24"/>
          <w:szCs w:val="24"/>
        </w:rPr>
        <w:t xml:space="preserve"> that the Board of Supervisors direct </w:t>
      </w:r>
      <w:r w:rsidR="00C53B93" w:rsidRPr="00A70FCB">
        <w:rPr>
          <w:rFonts w:ascii="Arial" w:eastAsia="Calibri" w:hAnsi="Arial" w:cs="Arial"/>
          <w:sz w:val="24"/>
          <w:szCs w:val="24"/>
        </w:rPr>
        <w:t xml:space="preserve">DCFS to immediately </w:t>
      </w:r>
      <w:r w:rsidR="00BB363B">
        <w:rPr>
          <w:rFonts w:ascii="Arial" w:eastAsia="Calibri" w:hAnsi="Arial" w:cs="Arial"/>
          <w:sz w:val="24"/>
          <w:szCs w:val="24"/>
        </w:rPr>
        <w:t>to implement a Continuous Quality Improvement (CQI) section and fill approximately</w:t>
      </w:r>
      <w:r w:rsidR="00C53B93" w:rsidRPr="00A70FCB">
        <w:rPr>
          <w:rFonts w:ascii="Arial" w:eastAsia="Calibri" w:hAnsi="Arial" w:cs="Arial"/>
          <w:sz w:val="24"/>
          <w:szCs w:val="24"/>
        </w:rPr>
        <w:t xml:space="preserve"> 20</w:t>
      </w:r>
      <w:r w:rsidR="00BB363B">
        <w:rPr>
          <w:rFonts w:ascii="Arial" w:eastAsia="Calibri" w:hAnsi="Arial" w:cs="Arial"/>
          <w:sz w:val="24"/>
          <w:szCs w:val="24"/>
        </w:rPr>
        <w:t> </w:t>
      </w:r>
      <w:r w:rsidR="00C53B93" w:rsidRPr="00A70FCB">
        <w:rPr>
          <w:rFonts w:ascii="Arial" w:eastAsia="Calibri" w:hAnsi="Arial" w:cs="Arial"/>
          <w:sz w:val="24"/>
          <w:szCs w:val="24"/>
        </w:rPr>
        <w:t xml:space="preserve">positions </w:t>
      </w:r>
      <w:r w:rsidR="00BB363B">
        <w:rPr>
          <w:rFonts w:ascii="Arial" w:eastAsia="Calibri" w:hAnsi="Arial" w:cs="Arial"/>
          <w:sz w:val="24"/>
          <w:szCs w:val="24"/>
        </w:rPr>
        <w:t xml:space="preserve">that </w:t>
      </w:r>
      <w:r w:rsidR="00C53B93" w:rsidRPr="00BB7161">
        <w:rPr>
          <w:rFonts w:ascii="Arial" w:eastAsia="Calibri" w:hAnsi="Arial" w:cs="Arial"/>
          <w:sz w:val="24"/>
          <w:szCs w:val="24"/>
        </w:rPr>
        <w:t>will provide a systemic structure that supports the consistent provision of quality case work practices by increasing the number of case reviews</w:t>
      </w:r>
      <w:r w:rsidR="006F6091">
        <w:rPr>
          <w:rFonts w:ascii="Arial" w:eastAsia="Calibri" w:hAnsi="Arial" w:cs="Arial"/>
          <w:sz w:val="24"/>
          <w:szCs w:val="24"/>
        </w:rPr>
        <w:t>, and begin by focusing on the Antelope Valley offices</w:t>
      </w:r>
      <w:r w:rsidR="00C53B93" w:rsidRPr="00BB7161">
        <w:rPr>
          <w:rFonts w:ascii="Arial" w:eastAsia="Calibri" w:hAnsi="Arial" w:cs="Arial"/>
          <w:sz w:val="24"/>
          <w:szCs w:val="24"/>
        </w:rPr>
        <w:t>.</w:t>
      </w:r>
    </w:p>
    <w:p w:rsidR="00A06A7F" w:rsidRPr="00440E7C" w:rsidRDefault="00A06A7F" w:rsidP="00A06A7F">
      <w:pPr>
        <w:pStyle w:val="ListParagraph"/>
        <w:tabs>
          <w:tab w:val="left" w:pos="720"/>
          <w:tab w:val="left" w:pos="1080"/>
          <w:tab w:val="left" w:pos="1440"/>
          <w:tab w:val="right" w:pos="9360"/>
        </w:tabs>
        <w:suppressAutoHyphens/>
        <w:spacing w:before="120" w:after="120" w:line="360" w:lineRule="auto"/>
        <w:jc w:val="center"/>
        <w:rPr>
          <w:rFonts w:ascii="Arial" w:eastAsia="Calibri" w:hAnsi="Arial" w:cs="Arial"/>
          <w:b/>
          <w:sz w:val="24"/>
          <w:szCs w:val="24"/>
        </w:rPr>
      </w:pPr>
      <w:r w:rsidRPr="00440E7C">
        <w:rPr>
          <w:rFonts w:ascii="Arial" w:eastAsia="Calibri" w:hAnsi="Arial" w:cs="Arial"/>
          <w:b/>
          <w:sz w:val="24"/>
          <w:szCs w:val="24"/>
        </w:rPr>
        <w:t>#</w:t>
      </w:r>
      <w:r w:rsidRPr="00440E7C">
        <w:rPr>
          <w:rFonts w:ascii="Arial" w:eastAsia="Calibri" w:hAnsi="Arial" w:cs="Arial"/>
          <w:b/>
          <w:sz w:val="24"/>
          <w:szCs w:val="24"/>
        </w:rPr>
        <w:tab/>
        <w:t>#</w:t>
      </w:r>
      <w:r w:rsidRPr="00440E7C">
        <w:rPr>
          <w:rFonts w:ascii="Arial" w:eastAsia="Calibri" w:hAnsi="Arial" w:cs="Arial"/>
          <w:b/>
          <w:sz w:val="24"/>
          <w:szCs w:val="24"/>
        </w:rPr>
        <w:tab/>
        <w:t>#</w:t>
      </w:r>
    </w:p>
    <w:p w:rsidR="00E2715F" w:rsidRPr="00440E7C" w:rsidRDefault="00A06A7F" w:rsidP="00EB6110">
      <w:pPr>
        <w:pStyle w:val="ListParagraph"/>
        <w:tabs>
          <w:tab w:val="left" w:pos="0"/>
          <w:tab w:val="left" w:pos="1080"/>
          <w:tab w:val="left" w:pos="1440"/>
          <w:tab w:val="right" w:pos="9360"/>
        </w:tabs>
        <w:suppressAutoHyphens/>
        <w:spacing w:before="120" w:after="120" w:line="360" w:lineRule="auto"/>
        <w:ind w:left="0"/>
        <w:rPr>
          <w:rFonts w:ascii="Arial" w:eastAsia="Calibri" w:hAnsi="Arial" w:cs="Arial"/>
          <w:sz w:val="24"/>
          <w:szCs w:val="24"/>
        </w:rPr>
      </w:pPr>
      <w:r w:rsidRPr="00440E7C">
        <w:rPr>
          <w:rFonts w:ascii="Arial" w:eastAsia="Calibri" w:hAnsi="Arial" w:cs="Arial"/>
          <w:sz w:val="24"/>
          <w:szCs w:val="24"/>
        </w:rPr>
        <w:t>SUP:KB:mbj</w:t>
      </w:r>
    </w:p>
    <w:p w:rsidR="00B32A72" w:rsidRPr="00440E7C" w:rsidRDefault="00E2715F" w:rsidP="001524E0">
      <w:pPr>
        <w:widowControl/>
        <w:spacing w:after="200" w:line="276" w:lineRule="auto"/>
        <w:rPr>
          <w:rFonts w:ascii="Arial" w:hAnsi="Arial" w:cs="Arial"/>
          <w:sz w:val="24"/>
          <w:szCs w:val="24"/>
          <w:lang w:val="es-ES"/>
        </w:rPr>
      </w:pPr>
      <w:r w:rsidRPr="00440E7C">
        <w:rPr>
          <w:rFonts w:ascii="Arial" w:eastAsia="Calibri" w:hAnsi="Arial" w:cs="Arial"/>
          <w:sz w:val="24"/>
          <w:szCs w:val="24"/>
        </w:rPr>
        <w:br w:type="page"/>
      </w:r>
      <w:r w:rsidR="001B2FE8">
        <w:rPr>
          <w:rFonts w:ascii="Arial" w:hAnsi="Arial" w:cs="Arial"/>
          <w:sz w:val="24"/>
          <w:szCs w:val="24"/>
          <w:lang w:val="es-ES"/>
        </w:rPr>
        <w:lastRenderedPageBreak/>
        <w:tab/>
      </w:r>
      <w:r w:rsidR="001B2FE8">
        <w:rPr>
          <w:rFonts w:ascii="Arial" w:hAnsi="Arial" w:cs="Arial"/>
          <w:sz w:val="24"/>
          <w:szCs w:val="24"/>
          <w:lang w:val="es-ES"/>
        </w:rPr>
        <w:tab/>
      </w:r>
      <w:r w:rsidR="001B2FE8">
        <w:rPr>
          <w:rFonts w:ascii="Arial" w:hAnsi="Arial" w:cs="Arial"/>
          <w:sz w:val="24"/>
          <w:szCs w:val="24"/>
          <w:lang w:val="es-ES"/>
        </w:rPr>
        <w:tab/>
      </w:r>
      <w:r w:rsidR="001B2FE8">
        <w:rPr>
          <w:rFonts w:ascii="Arial" w:hAnsi="Arial" w:cs="Arial"/>
          <w:sz w:val="24"/>
          <w:szCs w:val="24"/>
          <w:lang w:val="es-ES"/>
        </w:rPr>
        <w:tab/>
      </w:r>
      <w:r w:rsidR="001B2FE8">
        <w:rPr>
          <w:rFonts w:ascii="Arial" w:hAnsi="Arial" w:cs="Arial"/>
          <w:sz w:val="24"/>
          <w:szCs w:val="24"/>
          <w:lang w:val="es-ES"/>
        </w:rPr>
        <w:tab/>
      </w:r>
      <w:r w:rsidR="001B2FE8">
        <w:rPr>
          <w:rFonts w:ascii="Arial" w:hAnsi="Arial" w:cs="Arial"/>
          <w:sz w:val="24"/>
          <w:szCs w:val="24"/>
          <w:lang w:val="es-ES"/>
        </w:rPr>
        <w:tab/>
      </w:r>
      <w:r w:rsidR="001B2FE8">
        <w:rPr>
          <w:rFonts w:ascii="Arial" w:hAnsi="Arial" w:cs="Arial"/>
          <w:sz w:val="24"/>
          <w:szCs w:val="24"/>
          <w:lang w:val="es-ES"/>
        </w:rPr>
        <w:tab/>
      </w:r>
      <w:r w:rsidR="004E5355" w:rsidRPr="00440E7C">
        <w:rPr>
          <w:rFonts w:ascii="Arial" w:hAnsi="Arial" w:cs="Arial"/>
          <w:sz w:val="24"/>
          <w:szCs w:val="24"/>
          <w:lang w:val="es-ES"/>
        </w:rPr>
        <w:tab/>
      </w:r>
      <w:r w:rsidR="004E5355" w:rsidRPr="00440E7C">
        <w:rPr>
          <w:rFonts w:ascii="Arial" w:hAnsi="Arial" w:cs="Arial"/>
          <w:sz w:val="24"/>
          <w:szCs w:val="24"/>
          <w:lang w:val="es-ES"/>
        </w:rPr>
        <w:tab/>
      </w:r>
      <w:r w:rsidR="004E5355" w:rsidRPr="00440E7C">
        <w:rPr>
          <w:rFonts w:ascii="Arial" w:hAnsi="Arial" w:cs="Arial"/>
          <w:sz w:val="24"/>
          <w:szCs w:val="24"/>
          <w:lang w:val="es-ES"/>
        </w:rPr>
        <w:tab/>
      </w:r>
      <w:r w:rsidR="004E5355" w:rsidRPr="00440E7C">
        <w:rPr>
          <w:rFonts w:ascii="Arial" w:hAnsi="Arial" w:cs="Arial"/>
          <w:sz w:val="24"/>
          <w:szCs w:val="24"/>
          <w:lang w:val="es-ES"/>
        </w:rPr>
        <w:tab/>
      </w:r>
      <w:r w:rsidR="00B32A72" w:rsidRPr="00440E7C">
        <w:rPr>
          <w:rFonts w:ascii="Arial" w:hAnsi="Arial" w:cs="Arial"/>
          <w:sz w:val="24"/>
          <w:szCs w:val="24"/>
          <w:lang w:val="es-ES"/>
        </w:rPr>
        <w:t>AGN. NO.___</w:t>
      </w:r>
    </w:p>
    <w:p w:rsidR="00B32A72" w:rsidRPr="00440E7C" w:rsidRDefault="00B32A72" w:rsidP="0073279B">
      <w:pPr>
        <w:pStyle w:val="BodyText"/>
        <w:spacing w:after="240" w:line="360" w:lineRule="auto"/>
        <w:rPr>
          <w:rFonts w:cs="Arial"/>
          <w:szCs w:val="24"/>
        </w:rPr>
      </w:pPr>
      <w:r w:rsidRPr="00440E7C">
        <w:rPr>
          <w:rFonts w:cs="Arial"/>
          <w:szCs w:val="24"/>
        </w:rPr>
        <w:t>MOTION BY SUPERVISOR KATHRYN BARGER</w:t>
      </w:r>
      <w:r w:rsidRPr="00440E7C">
        <w:rPr>
          <w:rFonts w:cs="Arial"/>
          <w:szCs w:val="24"/>
        </w:rPr>
        <w:tab/>
        <w:t xml:space="preserve">JULY </w:t>
      </w:r>
      <w:r w:rsidR="000D26CF" w:rsidRPr="00440E7C">
        <w:rPr>
          <w:rFonts w:cs="Arial"/>
          <w:szCs w:val="24"/>
        </w:rPr>
        <w:t>23</w:t>
      </w:r>
      <w:r w:rsidR="00440E7C" w:rsidRPr="00440E7C">
        <w:rPr>
          <w:rFonts w:cs="Arial"/>
          <w:szCs w:val="24"/>
        </w:rPr>
        <w:fldChar w:fldCharType="begin"/>
      </w:r>
      <w:r w:rsidR="00440E7C" w:rsidRPr="00440E7C">
        <w:rPr>
          <w:rFonts w:cs="Arial"/>
          <w:szCs w:val="24"/>
        </w:rPr>
        <w:instrText xml:space="preserve"> FILLIN  \* MERGEFORMAT </w:instrText>
      </w:r>
      <w:r w:rsidR="00440E7C" w:rsidRPr="00440E7C">
        <w:rPr>
          <w:rFonts w:cs="Arial"/>
          <w:szCs w:val="24"/>
        </w:rPr>
        <w:fldChar w:fldCharType="separate"/>
      </w:r>
      <w:r w:rsidRPr="00440E7C">
        <w:rPr>
          <w:rFonts w:cs="Arial"/>
          <w:szCs w:val="24"/>
        </w:rPr>
        <w:t>, 2019</w:t>
      </w:r>
      <w:r w:rsidR="00440E7C" w:rsidRPr="00440E7C">
        <w:rPr>
          <w:rFonts w:cs="Arial"/>
          <w:szCs w:val="24"/>
        </w:rPr>
        <w:fldChar w:fldCharType="end"/>
      </w:r>
    </w:p>
    <w:p w:rsidR="000D26CF" w:rsidRPr="00440E7C" w:rsidRDefault="000D26CF" w:rsidP="000D26CF">
      <w:pPr>
        <w:widowControl/>
        <w:spacing w:after="200" w:line="360" w:lineRule="auto"/>
        <w:rPr>
          <w:rFonts w:ascii="Arial" w:eastAsia="Calibri" w:hAnsi="Arial" w:cs="Arial"/>
          <w:b/>
          <w:snapToGrid/>
          <w:sz w:val="24"/>
          <w:szCs w:val="24"/>
          <w:u w:val="single"/>
        </w:rPr>
      </w:pPr>
      <w:r w:rsidRPr="00440E7C">
        <w:rPr>
          <w:rFonts w:ascii="Arial" w:eastAsia="Calibri" w:hAnsi="Arial" w:cs="Arial"/>
          <w:b/>
          <w:snapToGrid/>
          <w:sz w:val="24"/>
          <w:szCs w:val="24"/>
          <w:u w:val="single"/>
        </w:rPr>
        <w:t>ANTELOPE VALLEY SOCIAL WORKER NEEDS</w:t>
      </w:r>
    </w:p>
    <w:p w:rsidR="00B32A72" w:rsidRPr="00440E7C" w:rsidRDefault="00B32A72" w:rsidP="0073279B">
      <w:pPr>
        <w:spacing w:line="360" w:lineRule="auto"/>
        <w:rPr>
          <w:rFonts w:ascii="Arial" w:hAnsi="Arial" w:cs="Arial"/>
          <w:color w:val="000000"/>
          <w:sz w:val="24"/>
          <w:szCs w:val="24"/>
        </w:rPr>
      </w:pPr>
      <w:r w:rsidRPr="00440E7C">
        <w:rPr>
          <w:rFonts w:ascii="Arial" w:hAnsi="Arial" w:cs="Arial"/>
          <w:color w:val="000000"/>
          <w:sz w:val="24"/>
          <w:szCs w:val="24"/>
        </w:rPr>
        <w:t xml:space="preserve">CATEGORIES: (Please check </w:t>
      </w:r>
      <w:sdt>
        <w:sdtPr>
          <w:rPr>
            <w:rFonts w:ascii="Arial" w:hAnsi="Arial" w:cs="Arial"/>
            <w:color w:val="000000"/>
            <w:sz w:val="24"/>
            <w:szCs w:val="24"/>
          </w:rPr>
          <w:id w:val="467865449"/>
          <w14:checkbox>
            <w14:checked w14:val="1"/>
            <w14:checkedState w14:val="2612" w14:font="MS Gothic"/>
            <w14:uncheckedState w14:val="2610" w14:font="MS Gothic"/>
          </w14:checkbox>
        </w:sdtPr>
        <w:sdtEndPr/>
        <w:sdtContent>
          <w:r w:rsidRPr="00440E7C">
            <w:rPr>
              <w:rFonts w:ascii="MS Gothic" w:eastAsia="MS Gothic" w:hAnsi="MS Gothic" w:cs="MS Gothic" w:hint="eastAsia"/>
              <w:color w:val="000000"/>
              <w:sz w:val="24"/>
              <w:szCs w:val="24"/>
            </w:rPr>
            <w:t>☒</w:t>
          </w:r>
        </w:sdtContent>
      </w:sdt>
      <w:r w:rsidRPr="00440E7C">
        <w:rPr>
          <w:rFonts w:ascii="Arial" w:hAnsi="Arial" w:cs="Arial"/>
          <w:color w:val="000000"/>
          <w:sz w:val="24"/>
          <w:szCs w:val="24"/>
        </w:rPr>
        <w:t xml:space="preserve"> those that apply)</w:t>
      </w:r>
    </w:p>
    <w:p w:rsidR="00B32A72" w:rsidRPr="00440E7C" w:rsidRDefault="0085797D" w:rsidP="0073279B">
      <w:pPr>
        <w:spacing w:line="360" w:lineRule="auto"/>
        <w:rPr>
          <w:rFonts w:ascii="Arial" w:hAnsi="Arial" w:cs="Arial"/>
          <w:color w:val="000000"/>
          <w:sz w:val="24"/>
          <w:szCs w:val="24"/>
        </w:rPr>
      </w:pPr>
      <w:sdt>
        <w:sdtPr>
          <w:rPr>
            <w:rFonts w:ascii="Arial" w:hAnsi="Arial" w:cs="Arial"/>
            <w:color w:val="000000"/>
            <w:sz w:val="24"/>
            <w:szCs w:val="24"/>
          </w:rPr>
          <w:id w:val="1255396056"/>
          <w14:checkbox>
            <w14:checked w14:val="1"/>
            <w14:checkedState w14:val="2612" w14:font="MS Gothic"/>
            <w14:uncheckedState w14:val="2610" w14:font="MS Gothic"/>
          </w14:checkbox>
        </w:sdtPr>
        <w:sdtEndPr/>
        <w:sdtContent>
          <w:r w:rsidR="00B32A72" w:rsidRPr="00440E7C">
            <w:rPr>
              <w:rFonts w:ascii="MS Gothic" w:eastAsia="MS Gothic" w:hAnsi="MS Gothic" w:cs="MS Gothic" w:hint="eastAsia"/>
              <w:color w:val="000000"/>
              <w:sz w:val="24"/>
              <w:szCs w:val="24"/>
            </w:rPr>
            <w:t>☒</w:t>
          </w:r>
        </w:sdtContent>
      </w:sdt>
      <w:r w:rsidR="00B32A72" w:rsidRPr="00440E7C">
        <w:rPr>
          <w:rFonts w:ascii="Arial" w:hAnsi="Arial" w:cs="Arial"/>
          <w:color w:val="000000"/>
          <w:sz w:val="24"/>
          <w:szCs w:val="24"/>
        </w:rPr>
        <w:t xml:space="preserve"> 1.   Child Welfare</w:t>
      </w:r>
    </w:p>
    <w:p w:rsidR="00B32A72" w:rsidRPr="00440E7C" w:rsidRDefault="0085797D" w:rsidP="0073279B">
      <w:pPr>
        <w:spacing w:line="360" w:lineRule="auto"/>
        <w:rPr>
          <w:rFonts w:ascii="Arial" w:hAnsi="Arial" w:cs="Arial"/>
          <w:color w:val="000000"/>
          <w:sz w:val="24"/>
          <w:szCs w:val="24"/>
        </w:rPr>
      </w:pPr>
      <w:sdt>
        <w:sdtPr>
          <w:rPr>
            <w:rFonts w:ascii="Arial" w:hAnsi="Arial" w:cs="Arial"/>
            <w:color w:val="000000"/>
            <w:sz w:val="24"/>
            <w:szCs w:val="24"/>
          </w:rPr>
          <w:id w:val="366798403"/>
          <w14:checkbox>
            <w14:checked w14:val="0"/>
            <w14:checkedState w14:val="2612" w14:font="MS Gothic"/>
            <w14:uncheckedState w14:val="2610" w14:font="MS Gothic"/>
          </w14:checkbox>
        </w:sdtPr>
        <w:sdtEndPr/>
        <w:sdtContent>
          <w:r w:rsidR="00B32A72" w:rsidRPr="00440E7C">
            <w:rPr>
              <w:rFonts w:ascii="MS Gothic" w:eastAsia="MS Gothic" w:hAnsi="MS Gothic" w:cs="MS Gothic" w:hint="eastAsia"/>
              <w:color w:val="000000"/>
              <w:sz w:val="24"/>
              <w:szCs w:val="24"/>
            </w:rPr>
            <w:t>☐</w:t>
          </w:r>
        </w:sdtContent>
      </w:sdt>
      <w:r w:rsidR="00B32A72" w:rsidRPr="00440E7C">
        <w:rPr>
          <w:rFonts w:ascii="Arial" w:hAnsi="Arial" w:cs="Arial"/>
          <w:color w:val="000000"/>
          <w:sz w:val="24"/>
          <w:szCs w:val="24"/>
        </w:rPr>
        <w:t xml:space="preserve"> 2.   Community and Youth Empowerment</w:t>
      </w:r>
    </w:p>
    <w:p w:rsidR="00B32A72" w:rsidRPr="00440E7C" w:rsidRDefault="0085797D" w:rsidP="0073279B">
      <w:pPr>
        <w:spacing w:line="360" w:lineRule="auto"/>
        <w:rPr>
          <w:rFonts w:ascii="Arial" w:hAnsi="Arial" w:cs="Arial"/>
          <w:color w:val="000000"/>
          <w:sz w:val="24"/>
          <w:szCs w:val="24"/>
        </w:rPr>
      </w:pPr>
      <w:sdt>
        <w:sdtPr>
          <w:rPr>
            <w:rFonts w:ascii="Arial" w:hAnsi="Arial" w:cs="Arial"/>
            <w:color w:val="000000"/>
            <w:sz w:val="24"/>
            <w:szCs w:val="24"/>
          </w:rPr>
          <w:id w:val="-64039508"/>
          <w14:checkbox>
            <w14:checked w14:val="0"/>
            <w14:checkedState w14:val="2612" w14:font="MS Gothic"/>
            <w14:uncheckedState w14:val="2610" w14:font="MS Gothic"/>
          </w14:checkbox>
        </w:sdtPr>
        <w:sdtEndPr/>
        <w:sdtContent>
          <w:r w:rsidR="00B32A72" w:rsidRPr="00440E7C">
            <w:rPr>
              <w:rFonts w:ascii="MS Gothic" w:eastAsia="MS Gothic" w:hAnsi="MS Gothic" w:cs="MS Gothic" w:hint="eastAsia"/>
              <w:color w:val="000000"/>
              <w:sz w:val="24"/>
              <w:szCs w:val="24"/>
            </w:rPr>
            <w:t>☐</w:t>
          </w:r>
        </w:sdtContent>
      </w:sdt>
      <w:r w:rsidR="00B32A72" w:rsidRPr="00440E7C">
        <w:rPr>
          <w:rFonts w:ascii="Arial" w:hAnsi="Arial" w:cs="Arial"/>
          <w:color w:val="000000"/>
          <w:sz w:val="24"/>
          <w:szCs w:val="24"/>
        </w:rPr>
        <w:t xml:space="preserve"> 3.   County Services</w:t>
      </w:r>
    </w:p>
    <w:p w:rsidR="00B32A72" w:rsidRPr="00440E7C" w:rsidRDefault="0085797D" w:rsidP="0073279B">
      <w:pPr>
        <w:spacing w:line="360" w:lineRule="auto"/>
        <w:rPr>
          <w:rFonts w:ascii="Arial" w:hAnsi="Arial" w:cs="Arial"/>
          <w:color w:val="000000"/>
          <w:sz w:val="24"/>
          <w:szCs w:val="24"/>
        </w:rPr>
      </w:pPr>
      <w:sdt>
        <w:sdtPr>
          <w:rPr>
            <w:rFonts w:ascii="Arial" w:hAnsi="Arial" w:cs="Arial"/>
            <w:color w:val="000000"/>
            <w:sz w:val="24"/>
            <w:szCs w:val="24"/>
          </w:rPr>
          <w:id w:val="-1638340169"/>
          <w14:checkbox>
            <w14:checked w14:val="0"/>
            <w14:checkedState w14:val="2612" w14:font="MS Gothic"/>
            <w14:uncheckedState w14:val="2610" w14:font="MS Gothic"/>
          </w14:checkbox>
        </w:sdtPr>
        <w:sdtEndPr/>
        <w:sdtContent>
          <w:r w:rsidR="00B32A72" w:rsidRPr="00440E7C">
            <w:rPr>
              <w:rFonts w:ascii="MS Gothic" w:eastAsia="MS Gothic" w:hAnsi="MS Gothic" w:cs="MS Gothic" w:hint="eastAsia"/>
              <w:color w:val="000000"/>
              <w:sz w:val="24"/>
              <w:szCs w:val="24"/>
            </w:rPr>
            <w:t>☐</w:t>
          </w:r>
        </w:sdtContent>
      </w:sdt>
      <w:r w:rsidR="00B32A72" w:rsidRPr="00440E7C">
        <w:rPr>
          <w:rFonts w:ascii="Arial" w:hAnsi="Arial" w:cs="Arial"/>
          <w:color w:val="000000"/>
          <w:sz w:val="24"/>
          <w:szCs w:val="24"/>
        </w:rPr>
        <w:t xml:space="preserve"> 4.   Economic Justice</w:t>
      </w:r>
    </w:p>
    <w:p w:rsidR="00B32A72" w:rsidRPr="00440E7C" w:rsidRDefault="0085797D" w:rsidP="0073279B">
      <w:pPr>
        <w:spacing w:line="360" w:lineRule="auto"/>
        <w:rPr>
          <w:rFonts w:ascii="Arial" w:hAnsi="Arial" w:cs="Arial"/>
          <w:color w:val="000000"/>
          <w:sz w:val="24"/>
          <w:szCs w:val="24"/>
        </w:rPr>
      </w:pPr>
      <w:sdt>
        <w:sdtPr>
          <w:rPr>
            <w:rFonts w:ascii="Arial" w:hAnsi="Arial" w:cs="Arial"/>
            <w:color w:val="000000"/>
            <w:sz w:val="24"/>
            <w:szCs w:val="24"/>
          </w:rPr>
          <w:id w:val="-1908524093"/>
          <w14:checkbox>
            <w14:checked w14:val="0"/>
            <w14:checkedState w14:val="2612" w14:font="MS Gothic"/>
            <w14:uncheckedState w14:val="2610" w14:font="MS Gothic"/>
          </w14:checkbox>
        </w:sdtPr>
        <w:sdtEndPr/>
        <w:sdtContent>
          <w:r w:rsidR="00B32A72" w:rsidRPr="00440E7C">
            <w:rPr>
              <w:rFonts w:ascii="MS Gothic" w:eastAsia="MS Gothic" w:hAnsi="MS Gothic" w:cs="MS Gothic" w:hint="eastAsia"/>
              <w:color w:val="000000"/>
              <w:sz w:val="24"/>
              <w:szCs w:val="24"/>
            </w:rPr>
            <w:t>☐</w:t>
          </w:r>
        </w:sdtContent>
      </w:sdt>
      <w:r w:rsidR="00B32A72" w:rsidRPr="00440E7C">
        <w:rPr>
          <w:rFonts w:ascii="Arial" w:hAnsi="Arial" w:cs="Arial"/>
          <w:color w:val="000000"/>
          <w:sz w:val="24"/>
          <w:szCs w:val="24"/>
        </w:rPr>
        <w:t xml:space="preserve"> 5.   Economic and Workforce Development</w:t>
      </w:r>
    </w:p>
    <w:p w:rsidR="00B32A72" w:rsidRPr="00440E7C" w:rsidRDefault="0085797D" w:rsidP="0073279B">
      <w:pPr>
        <w:spacing w:line="360" w:lineRule="auto"/>
        <w:rPr>
          <w:rFonts w:ascii="Arial" w:hAnsi="Arial" w:cs="Arial"/>
          <w:color w:val="000000"/>
          <w:sz w:val="24"/>
          <w:szCs w:val="24"/>
        </w:rPr>
      </w:pPr>
      <w:sdt>
        <w:sdtPr>
          <w:rPr>
            <w:rFonts w:ascii="Arial" w:hAnsi="Arial" w:cs="Arial"/>
            <w:color w:val="000000"/>
            <w:sz w:val="24"/>
            <w:szCs w:val="24"/>
          </w:rPr>
          <w:id w:val="-72348673"/>
          <w14:checkbox>
            <w14:checked w14:val="0"/>
            <w14:checkedState w14:val="2612" w14:font="MS Gothic"/>
            <w14:uncheckedState w14:val="2610" w14:font="MS Gothic"/>
          </w14:checkbox>
        </w:sdtPr>
        <w:sdtEndPr/>
        <w:sdtContent>
          <w:r w:rsidR="00B32A72" w:rsidRPr="00440E7C">
            <w:rPr>
              <w:rFonts w:ascii="MS Gothic" w:eastAsia="MS Gothic" w:hAnsi="MS Gothic" w:cs="MS Gothic" w:hint="eastAsia"/>
              <w:color w:val="000000"/>
              <w:sz w:val="24"/>
              <w:szCs w:val="24"/>
            </w:rPr>
            <w:t>☐</w:t>
          </w:r>
        </w:sdtContent>
      </w:sdt>
      <w:r w:rsidR="00B32A72" w:rsidRPr="00440E7C">
        <w:rPr>
          <w:rFonts w:ascii="Arial" w:hAnsi="Arial" w:cs="Arial"/>
          <w:color w:val="000000"/>
          <w:sz w:val="24"/>
          <w:szCs w:val="24"/>
        </w:rPr>
        <w:t xml:space="preserve"> 6.   Education</w:t>
      </w:r>
    </w:p>
    <w:p w:rsidR="00B32A72" w:rsidRPr="00440E7C" w:rsidRDefault="0085797D" w:rsidP="0073279B">
      <w:pPr>
        <w:spacing w:line="360" w:lineRule="auto"/>
        <w:rPr>
          <w:rFonts w:ascii="Arial" w:hAnsi="Arial" w:cs="Arial"/>
          <w:color w:val="000000"/>
          <w:sz w:val="24"/>
          <w:szCs w:val="24"/>
        </w:rPr>
      </w:pPr>
      <w:sdt>
        <w:sdtPr>
          <w:rPr>
            <w:rFonts w:ascii="Arial" w:hAnsi="Arial" w:cs="Arial"/>
            <w:color w:val="000000"/>
            <w:sz w:val="24"/>
            <w:szCs w:val="24"/>
          </w:rPr>
          <w:id w:val="-1953934456"/>
          <w14:checkbox>
            <w14:checked w14:val="0"/>
            <w14:checkedState w14:val="2612" w14:font="MS Gothic"/>
            <w14:uncheckedState w14:val="2610" w14:font="MS Gothic"/>
          </w14:checkbox>
        </w:sdtPr>
        <w:sdtEndPr/>
        <w:sdtContent>
          <w:r w:rsidR="00B32A72" w:rsidRPr="00440E7C">
            <w:rPr>
              <w:rFonts w:ascii="MS Gothic" w:eastAsia="MS Gothic" w:hAnsi="MS Gothic" w:cs="MS Gothic" w:hint="eastAsia"/>
              <w:color w:val="000000"/>
              <w:sz w:val="24"/>
              <w:szCs w:val="24"/>
            </w:rPr>
            <w:t>☐</w:t>
          </w:r>
        </w:sdtContent>
      </w:sdt>
      <w:r w:rsidR="00B32A72" w:rsidRPr="00440E7C">
        <w:rPr>
          <w:rFonts w:ascii="Arial" w:hAnsi="Arial" w:cs="Arial"/>
          <w:color w:val="000000"/>
          <w:sz w:val="24"/>
          <w:szCs w:val="24"/>
        </w:rPr>
        <w:t xml:space="preserve"> 7.   Environment</w:t>
      </w:r>
    </w:p>
    <w:p w:rsidR="00B32A72" w:rsidRPr="00440E7C" w:rsidRDefault="0085797D" w:rsidP="0073279B">
      <w:pPr>
        <w:spacing w:line="360" w:lineRule="auto"/>
        <w:rPr>
          <w:rFonts w:ascii="Arial" w:hAnsi="Arial" w:cs="Arial"/>
          <w:color w:val="000000"/>
          <w:sz w:val="24"/>
          <w:szCs w:val="24"/>
        </w:rPr>
      </w:pPr>
      <w:sdt>
        <w:sdtPr>
          <w:rPr>
            <w:rFonts w:ascii="Arial" w:hAnsi="Arial" w:cs="Arial"/>
            <w:color w:val="000000"/>
            <w:sz w:val="24"/>
            <w:szCs w:val="24"/>
          </w:rPr>
          <w:id w:val="-388114265"/>
          <w14:checkbox>
            <w14:checked w14:val="1"/>
            <w14:checkedState w14:val="2612" w14:font="MS Gothic"/>
            <w14:uncheckedState w14:val="2610" w14:font="MS Gothic"/>
          </w14:checkbox>
        </w:sdtPr>
        <w:sdtEndPr/>
        <w:sdtContent>
          <w:r w:rsidR="00BC4EB0">
            <w:rPr>
              <w:rFonts w:ascii="MS Gothic" w:eastAsia="MS Gothic" w:hAnsi="MS Gothic" w:cs="MS Gothic" w:hint="eastAsia"/>
              <w:color w:val="000000"/>
              <w:sz w:val="24"/>
              <w:szCs w:val="24"/>
            </w:rPr>
            <w:t>☒</w:t>
          </w:r>
        </w:sdtContent>
      </w:sdt>
      <w:r w:rsidR="00B32A72" w:rsidRPr="00440E7C">
        <w:rPr>
          <w:rFonts w:ascii="Arial" w:hAnsi="Arial" w:cs="Arial"/>
          <w:color w:val="000000"/>
          <w:sz w:val="24"/>
          <w:szCs w:val="24"/>
        </w:rPr>
        <w:t xml:space="preserve"> 8.   Fiscal</w:t>
      </w:r>
    </w:p>
    <w:p w:rsidR="00B32A72" w:rsidRPr="00440E7C" w:rsidRDefault="0085797D" w:rsidP="0073279B">
      <w:pPr>
        <w:spacing w:line="360" w:lineRule="auto"/>
        <w:rPr>
          <w:rFonts w:ascii="Arial" w:hAnsi="Arial" w:cs="Arial"/>
          <w:color w:val="000000"/>
          <w:sz w:val="24"/>
          <w:szCs w:val="24"/>
        </w:rPr>
      </w:pPr>
      <w:sdt>
        <w:sdtPr>
          <w:rPr>
            <w:rFonts w:ascii="Arial" w:hAnsi="Arial" w:cs="Arial"/>
            <w:color w:val="000000"/>
            <w:sz w:val="24"/>
            <w:szCs w:val="24"/>
          </w:rPr>
          <w:id w:val="-266550172"/>
          <w14:checkbox>
            <w14:checked w14:val="0"/>
            <w14:checkedState w14:val="2612" w14:font="MS Gothic"/>
            <w14:uncheckedState w14:val="2610" w14:font="MS Gothic"/>
          </w14:checkbox>
        </w:sdtPr>
        <w:sdtEndPr/>
        <w:sdtContent>
          <w:r w:rsidR="00B32A72" w:rsidRPr="00440E7C">
            <w:rPr>
              <w:rFonts w:ascii="MS Gothic" w:eastAsia="MS Gothic" w:hAnsi="MS Gothic" w:cs="MS Gothic" w:hint="eastAsia"/>
              <w:color w:val="000000"/>
              <w:sz w:val="24"/>
              <w:szCs w:val="24"/>
            </w:rPr>
            <w:t>☐</w:t>
          </w:r>
        </w:sdtContent>
      </w:sdt>
      <w:r w:rsidR="00B32A72" w:rsidRPr="00440E7C">
        <w:rPr>
          <w:rFonts w:ascii="Arial" w:hAnsi="Arial" w:cs="Arial"/>
          <w:color w:val="000000"/>
          <w:sz w:val="24"/>
          <w:szCs w:val="24"/>
        </w:rPr>
        <w:t xml:space="preserve"> 9.   Governance</w:t>
      </w:r>
    </w:p>
    <w:p w:rsidR="00B32A72" w:rsidRPr="00440E7C" w:rsidRDefault="0085797D" w:rsidP="0073279B">
      <w:pPr>
        <w:spacing w:line="360" w:lineRule="auto"/>
        <w:rPr>
          <w:rFonts w:ascii="Arial" w:hAnsi="Arial" w:cs="Arial"/>
          <w:color w:val="000000"/>
          <w:sz w:val="24"/>
          <w:szCs w:val="24"/>
        </w:rPr>
      </w:pPr>
      <w:sdt>
        <w:sdtPr>
          <w:rPr>
            <w:rFonts w:ascii="Arial" w:hAnsi="Arial" w:cs="Arial"/>
            <w:color w:val="000000"/>
            <w:sz w:val="24"/>
            <w:szCs w:val="24"/>
          </w:rPr>
          <w:id w:val="-1838675476"/>
          <w14:checkbox>
            <w14:checked w14:val="0"/>
            <w14:checkedState w14:val="2612" w14:font="MS Gothic"/>
            <w14:uncheckedState w14:val="2610" w14:font="MS Gothic"/>
          </w14:checkbox>
        </w:sdtPr>
        <w:sdtEndPr/>
        <w:sdtContent>
          <w:r w:rsidR="00B32A72" w:rsidRPr="00440E7C">
            <w:rPr>
              <w:rFonts w:ascii="MS Gothic" w:eastAsia="MS Gothic" w:hAnsi="MS Gothic" w:cs="MS Gothic" w:hint="eastAsia"/>
              <w:color w:val="000000"/>
              <w:sz w:val="24"/>
              <w:szCs w:val="24"/>
            </w:rPr>
            <w:t>☐</w:t>
          </w:r>
        </w:sdtContent>
      </w:sdt>
      <w:r w:rsidR="00B32A72" w:rsidRPr="00440E7C">
        <w:rPr>
          <w:rFonts w:ascii="Arial" w:hAnsi="Arial" w:cs="Arial"/>
          <w:color w:val="000000"/>
          <w:sz w:val="24"/>
          <w:szCs w:val="24"/>
        </w:rPr>
        <w:t xml:space="preserve"> 10. Health</w:t>
      </w:r>
    </w:p>
    <w:p w:rsidR="00B32A72" w:rsidRPr="00440E7C" w:rsidRDefault="0085797D" w:rsidP="0073279B">
      <w:pPr>
        <w:spacing w:line="360" w:lineRule="auto"/>
        <w:rPr>
          <w:rFonts w:ascii="Arial" w:hAnsi="Arial" w:cs="Arial"/>
          <w:color w:val="000000"/>
          <w:sz w:val="24"/>
          <w:szCs w:val="24"/>
        </w:rPr>
      </w:pPr>
      <w:sdt>
        <w:sdtPr>
          <w:rPr>
            <w:rFonts w:ascii="Arial" w:hAnsi="Arial" w:cs="Arial"/>
            <w:color w:val="000000"/>
            <w:sz w:val="24"/>
            <w:szCs w:val="24"/>
          </w:rPr>
          <w:id w:val="-573903745"/>
          <w14:checkbox>
            <w14:checked w14:val="0"/>
            <w14:checkedState w14:val="2612" w14:font="MS Gothic"/>
            <w14:uncheckedState w14:val="2610" w14:font="MS Gothic"/>
          </w14:checkbox>
        </w:sdtPr>
        <w:sdtEndPr/>
        <w:sdtContent>
          <w:r w:rsidR="00B32A72" w:rsidRPr="00440E7C">
            <w:rPr>
              <w:rFonts w:ascii="MS Gothic" w:eastAsia="MS Gothic" w:hAnsi="MS Gothic" w:cs="MS Gothic" w:hint="eastAsia"/>
              <w:color w:val="000000"/>
              <w:sz w:val="24"/>
              <w:szCs w:val="24"/>
            </w:rPr>
            <w:t>☐</w:t>
          </w:r>
        </w:sdtContent>
      </w:sdt>
      <w:r w:rsidR="00B32A72" w:rsidRPr="00440E7C">
        <w:rPr>
          <w:rFonts w:ascii="Arial" w:hAnsi="Arial" w:cs="Arial"/>
          <w:color w:val="000000"/>
          <w:sz w:val="24"/>
          <w:szCs w:val="24"/>
        </w:rPr>
        <w:t xml:space="preserve"> 11. Homelessness</w:t>
      </w:r>
    </w:p>
    <w:p w:rsidR="00B32A72" w:rsidRPr="00440E7C" w:rsidRDefault="0085797D" w:rsidP="0073279B">
      <w:pPr>
        <w:spacing w:line="360" w:lineRule="auto"/>
        <w:rPr>
          <w:rFonts w:ascii="Arial" w:hAnsi="Arial" w:cs="Arial"/>
          <w:color w:val="000000"/>
          <w:sz w:val="24"/>
          <w:szCs w:val="24"/>
        </w:rPr>
      </w:pPr>
      <w:sdt>
        <w:sdtPr>
          <w:rPr>
            <w:rFonts w:ascii="Arial" w:hAnsi="Arial" w:cs="Arial"/>
            <w:color w:val="000000"/>
            <w:sz w:val="24"/>
            <w:szCs w:val="24"/>
          </w:rPr>
          <w:id w:val="1102537143"/>
          <w14:checkbox>
            <w14:checked w14:val="0"/>
            <w14:checkedState w14:val="2612" w14:font="MS Gothic"/>
            <w14:uncheckedState w14:val="2610" w14:font="MS Gothic"/>
          </w14:checkbox>
        </w:sdtPr>
        <w:sdtEndPr/>
        <w:sdtContent>
          <w:r w:rsidR="00B32A72" w:rsidRPr="00440E7C">
            <w:rPr>
              <w:rFonts w:ascii="MS Gothic" w:eastAsia="MS Gothic" w:hAnsi="MS Gothic" w:cs="MS Gothic" w:hint="eastAsia"/>
              <w:color w:val="000000"/>
              <w:sz w:val="24"/>
              <w:szCs w:val="24"/>
            </w:rPr>
            <w:t>☐</w:t>
          </w:r>
        </w:sdtContent>
      </w:sdt>
      <w:r w:rsidR="00B32A72" w:rsidRPr="00440E7C">
        <w:rPr>
          <w:rFonts w:ascii="Arial" w:hAnsi="Arial" w:cs="Arial"/>
          <w:color w:val="000000"/>
          <w:sz w:val="24"/>
          <w:szCs w:val="24"/>
        </w:rPr>
        <w:t xml:space="preserve"> 12. Immigration</w:t>
      </w:r>
    </w:p>
    <w:p w:rsidR="00B32A72" w:rsidRPr="00440E7C" w:rsidRDefault="0085797D" w:rsidP="0073279B">
      <w:pPr>
        <w:spacing w:line="360" w:lineRule="auto"/>
        <w:rPr>
          <w:rFonts w:ascii="Arial" w:hAnsi="Arial" w:cs="Arial"/>
          <w:color w:val="000000"/>
          <w:sz w:val="24"/>
          <w:szCs w:val="24"/>
        </w:rPr>
      </w:pPr>
      <w:sdt>
        <w:sdtPr>
          <w:rPr>
            <w:rFonts w:ascii="Arial" w:hAnsi="Arial" w:cs="Arial"/>
            <w:color w:val="000000"/>
            <w:sz w:val="24"/>
            <w:szCs w:val="24"/>
          </w:rPr>
          <w:id w:val="53588824"/>
          <w14:checkbox>
            <w14:checked w14:val="0"/>
            <w14:checkedState w14:val="2612" w14:font="MS Gothic"/>
            <w14:uncheckedState w14:val="2610" w14:font="MS Gothic"/>
          </w14:checkbox>
        </w:sdtPr>
        <w:sdtEndPr/>
        <w:sdtContent>
          <w:r w:rsidR="00B32A72" w:rsidRPr="00440E7C">
            <w:rPr>
              <w:rFonts w:ascii="MS Gothic" w:eastAsia="MS Gothic" w:hAnsi="MS Gothic" w:cs="MS Gothic" w:hint="eastAsia"/>
              <w:color w:val="000000"/>
              <w:sz w:val="24"/>
              <w:szCs w:val="24"/>
            </w:rPr>
            <w:t>☐</w:t>
          </w:r>
        </w:sdtContent>
      </w:sdt>
      <w:r w:rsidR="00B32A72" w:rsidRPr="00440E7C">
        <w:rPr>
          <w:rFonts w:ascii="Arial" w:hAnsi="Arial" w:cs="Arial"/>
          <w:color w:val="000000"/>
          <w:sz w:val="24"/>
          <w:szCs w:val="24"/>
        </w:rPr>
        <w:t xml:space="preserve"> 13. Public Safety</w:t>
      </w:r>
    </w:p>
    <w:p w:rsidR="00B32A72" w:rsidRPr="00440E7C" w:rsidRDefault="0085797D" w:rsidP="0073279B">
      <w:pPr>
        <w:spacing w:line="360" w:lineRule="auto"/>
        <w:rPr>
          <w:rFonts w:ascii="Arial" w:hAnsi="Arial" w:cs="Arial"/>
          <w:color w:val="000000"/>
          <w:sz w:val="24"/>
          <w:szCs w:val="24"/>
        </w:rPr>
      </w:pPr>
      <w:sdt>
        <w:sdtPr>
          <w:rPr>
            <w:rFonts w:ascii="Arial" w:hAnsi="Arial" w:cs="Arial"/>
            <w:color w:val="000000"/>
            <w:sz w:val="24"/>
            <w:szCs w:val="24"/>
          </w:rPr>
          <w:id w:val="-1723284350"/>
          <w14:checkbox>
            <w14:checked w14:val="0"/>
            <w14:checkedState w14:val="2612" w14:font="MS Gothic"/>
            <w14:uncheckedState w14:val="2610" w14:font="MS Gothic"/>
          </w14:checkbox>
        </w:sdtPr>
        <w:sdtEndPr/>
        <w:sdtContent>
          <w:r w:rsidR="00B32A72" w:rsidRPr="00440E7C">
            <w:rPr>
              <w:rFonts w:ascii="MS Gothic" w:eastAsia="MS Gothic" w:hAnsi="MS Gothic" w:cs="MS Gothic" w:hint="eastAsia"/>
              <w:color w:val="000000"/>
              <w:sz w:val="24"/>
              <w:szCs w:val="24"/>
            </w:rPr>
            <w:t>☐</w:t>
          </w:r>
        </w:sdtContent>
      </w:sdt>
      <w:r w:rsidR="00B32A72" w:rsidRPr="00440E7C">
        <w:rPr>
          <w:rFonts w:ascii="Arial" w:hAnsi="Arial" w:cs="Arial"/>
          <w:color w:val="000000"/>
          <w:sz w:val="24"/>
          <w:szCs w:val="24"/>
        </w:rPr>
        <w:t xml:space="preserve"> 14. Social Justice and Human Rights</w:t>
      </w:r>
    </w:p>
    <w:p w:rsidR="00252097" w:rsidRPr="00440E7C" w:rsidRDefault="0085797D" w:rsidP="0073279B">
      <w:pPr>
        <w:spacing w:line="360" w:lineRule="auto"/>
        <w:rPr>
          <w:rFonts w:ascii="Arial" w:hAnsi="Arial" w:cs="Arial"/>
          <w:sz w:val="24"/>
          <w:szCs w:val="24"/>
        </w:rPr>
      </w:pPr>
      <w:sdt>
        <w:sdtPr>
          <w:rPr>
            <w:rFonts w:ascii="Arial" w:hAnsi="Arial" w:cs="Arial"/>
            <w:color w:val="000000"/>
            <w:sz w:val="24"/>
            <w:szCs w:val="24"/>
          </w:rPr>
          <w:id w:val="597918193"/>
          <w14:checkbox>
            <w14:checked w14:val="0"/>
            <w14:checkedState w14:val="2612" w14:font="MS Gothic"/>
            <w14:uncheckedState w14:val="2610" w14:font="MS Gothic"/>
          </w14:checkbox>
        </w:sdtPr>
        <w:sdtEndPr/>
        <w:sdtContent>
          <w:r w:rsidR="00B32A72" w:rsidRPr="00440E7C">
            <w:rPr>
              <w:rFonts w:ascii="MS Gothic" w:eastAsia="MS Gothic" w:hAnsi="MS Gothic" w:cs="MS Gothic" w:hint="eastAsia"/>
              <w:color w:val="000000"/>
              <w:sz w:val="24"/>
              <w:szCs w:val="24"/>
            </w:rPr>
            <w:t>☐</w:t>
          </w:r>
        </w:sdtContent>
      </w:sdt>
      <w:r w:rsidR="00B32A72" w:rsidRPr="00440E7C">
        <w:rPr>
          <w:rFonts w:ascii="Arial" w:hAnsi="Arial" w:cs="Arial"/>
          <w:color w:val="000000"/>
          <w:sz w:val="24"/>
          <w:szCs w:val="24"/>
        </w:rPr>
        <w:t xml:space="preserve"> 15. Technology and Data</w:t>
      </w:r>
    </w:p>
    <w:sectPr w:rsidR="00252097" w:rsidRPr="00440E7C" w:rsidSect="005976A3">
      <w:footerReference w:type="default" r:id="rId9"/>
      <w:footerReference w:type="first" r:id="rId10"/>
      <w:endnotePr>
        <w:numFmt w:val="decimal"/>
      </w:endnotePr>
      <w:pgSz w:w="12240" w:h="15840"/>
      <w:pgMar w:top="1440" w:right="1260" w:bottom="1440" w:left="1440" w:header="1440" w:footer="144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797D" w:rsidRDefault="0085797D">
      <w:r>
        <w:separator/>
      </w:r>
    </w:p>
  </w:endnote>
  <w:endnote w:type="continuationSeparator" w:id="0">
    <w:p w:rsidR="0085797D" w:rsidRDefault="008579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AC0" w:rsidRPr="00F977EB" w:rsidRDefault="0085797D">
    <w:pPr>
      <w:pStyle w:val="Footer"/>
      <w:tabs>
        <w:tab w:val="clear" w:pos="8640"/>
        <w:tab w:val="center" w:pos="7380"/>
      </w:tabs>
      <w:rPr>
        <w:spacing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AC0" w:rsidRDefault="000D26CF">
    <w:pPr>
      <w:pStyle w:val="Footer"/>
      <w:tabs>
        <w:tab w:val="clear" w:pos="8640"/>
        <w:tab w:val="center" w:pos="7380"/>
      </w:tabs>
      <w:rPr>
        <w:rFonts w:ascii="Arial" w:hAnsi="Arial"/>
        <w:sz w:val="24"/>
        <w:u w:val="single"/>
        <w:lang w:val="es-ES"/>
      </w:rPr>
    </w:pPr>
    <w:r>
      <w:rPr>
        <w:rFonts w:ascii="Arial" w:hAnsi="Arial"/>
        <w:sz w:val="24"/>
      </w:rPr>
      <w:tab/>
    </w:r>
    <w:r>
      <w:rPr>
        <w:rFonts w:ascii="Arial" w:hAnsi="Arial"/>
        <w:sz w:val="24"/>
      </w:rPr>
      <w:tab/>
    </w:r>
    <w:r>
      <w:rPr>
        <w:rFonts w:ascii="Arial" w:hAnsi="Arial"/>
        <w:sz w:val="24"/>
        <w:u w:val="single"/>
        <w:lang w:val="es-ES"/>
      </w:rPr>
      <w:t>MOTION</w:t>
    </w:r>
  </w:p>
  <w:p w:rsidR="00035AC0" w:rsidRDefault="0085797D">
    <w:pPr>
      <w:pStyle w:val="Footer"/>
      <w:tabs>
        <w:tab w:val="clear" w:pos="8640"/>
        <w:tab w:val="right" w:pos="9180"/>
      </w:tabs>
      <w:rPr>
        <w:rFonts w:ascii="Arial" w:hAnsi="Arial"/>
        <w:sz w:val="24"/>
        <w:lang w:val="es-ES"/>
      </w:rPr>
    </w:pPr>
  </w:p>
  <w:p w:rsidR="00035AC0" w:rsidRDefault="000D26CF" w:rsidP="00AC7572">
    <w:pPr>
      <w:pStyle w:val="Footer"/>
      <w:tabs>
        <w:tab w:val="clear" w:pos="4320"/>
        <w:tab w:val="clear" w:pos="8640"/>
        <w:tab w:val="left" w:pos="3600"/>
        <w:tab w:val="right" w:pos="9180"/>
      </w:tabs>
      <w:spacing w:line="480" w:lineRule="auto"/>
      <w:rPr>
        <w:rFonts w:ascii="Arial" w:hAnsi="Arial"/>
        <w:sz w:val="24"/>
        <w:lang w:val="es-ES"/>
      </w:rPr>
    </w:pPr>
    <w:r>
      <w:rPr>
        <w:rFonts w:ascii="Arial" w:hAnsi="Arial"/>
        <w:sz w:val="24"/>
        <w:lang w:val="es-ES"/>
      </w:rPr>
      <w:tab/>
      <w:t>SOLIS</w:t>
    </w:r>
    <w:r>
      <w:rPr>
        <w:rFonts w:ascii="Arial" w:hAnsi="Arial"/>
        <w:sz w:val="24"/>
        <w:lang w:val="es-ES"/>
      </w:rPr>
      <w:tab/>
      <w:t>___________________________</w:t>
    </w:r>
  </w:p>
  <w:p w:rsidR="00035AC0" w:rsidRDefault="000D26CF" w:rsidP="00AC7572">
    <w:pPr>
      <w:pStyle w:val="Footer"/>
      <w:tabs>
        <w:tab w:val="clear" w:pos="4320"/>
        <w:tab w:val="clear" w:pos="8640"/>
        <w:tab w:val="left" w:pos="3600"/>
        <w:tab w:val="right" w:pos="9180"/>
      </w:tabs>
      <w:spacing w:line="480" w:lineRule="auto"/>
      <w:rPr>
        <w:rFonts w:ascii="Arial" w:hAnsi="Arial"/>
        <w:sz w:val="24"/>
        <w:lang w:val="es-ES"/>
      </w:rPr>
    </w:pPr>
    <w:r>
      <w:rPr>
        <w:rFonts w:ascii="Arial" w:hAnsi="Arial"/>
        <w:sz w:val="24"/>
        <w:lang w:val="es-ES"/>
      </w:rPr>
      <w:tab/>
      <w:t>RIDLEY-THOMAS</w:t>
    </w:r>
    <w:r>
      <w:rPr>
        <w:rFonts w:ascii="Arial" w:hAnsi="Arial"/>
        <w:sz w:val="24"/>
        <w:lang w:val="es-ES"/>
      </w:rPr>
      <w:tab/>
      <w:t>___________________________</w:t>
    </w:r>
  </w:p>
  <w:p w:rsidR="00035AC0" w:rsidRDefault="000D26CF" w:rsidP="00AC7572">
    <w:pPr>
      <w:pStyle w:val="Footer"/>
      <w:tabs>
        <w:tab w:val="clear" w:pos="4320"/>
        <w:tab w:val="clear" w:pos="8640"/>
        <w:tab w:val="left" w:pos="3600"/>
        <w:tab w:val="right" w:pos="9180"/>
      </w:tabs>
      <w:spacing w:line="480" w:lineRule="auto"/>
      <w:rPr>
        <w:rFonts w:ascii="Arial" w:hAnsi="Arial"/>
        <w:sz w:val="24"/>
        <w:lang w:val="es-ES"/>
      </w:rPr>
    </w:pPr>
    <w:r>
      <w:rPr>
        <w:rFonts w:ascii="Arial" w:hAnsi="Arial"/>
        <w:sz w:val="24"/>
        <w:lang w:val="es-ES"/>
      </w:rPr>
      <w:tab/>
      <w:t>KUEHL</w:t>
    </w:r>
    <w:r>
      <w:rPr>
        <w:rFonts w:ascii="Arial" w:hAnsi="Arial"/>
        <w:sz w:val="24"/>
        <w:lang w:val="es-ES"/>
      </w:rPr>
      <w:tab/>
      <w:t>___________________________</w:t>
    </w:r>
  </w:p>
  <w:p w:rsidR="00035AC0" w:rsidRDefault="000D26CF" w:rsidP="00AC7572">
    <w:pPr>
      <w:pStyle w:val="Footer"/>
      <w:tabs>
        <w:tab w:val="clear" w:pos="4320"/>
        <w:tab w:val="clear" w:pos="8640"/>
        <w:tab w:val="left" w:pos="3600"/>
        <w:tab w:val="right" w:pos="9180"/>
      </w:tabs>
      <w:spacing w:line="480" w:lineRule="auto"/>
      <w:rPr>
        <w:rFonts w:ascii="Arial" w:hAnsi="Arial"/>
        <w:sz w:val="24"/>
        <w:lang w:val="es-ES"/>
      </w:rPr>
    </w:pPr>
    <w:r>
      <w:rPr>
        <w:rFonts w:ascii="Arial" w:hAnsi="Arial"/>
        <w:sz w:val="24"/>
        <w:lang w:val="es-ES"/>
      </w:rPr>
      <w:tab/>
    </w:r>
    <w:r>
      <w:rPr>
        <w:rFonts w:ascii="Arial" w:hAnsi="Arial"/>
        <w:sz w:val="24"/>
      </w:rPr>
      <w:t>BARGER</w:t>
    </w:r>
    <w:r>
      <w:rPr>
        <w:rFonts w:ascii="Arial" w:hAnsi="Arial"/>
        <w:sz w:val="24"/>
        <w:lang w:val="es-ES"/>
      </w:rPr>
      <w:tab/>
      <w:t>___________________________</w:t>
    </w:r>
  </w:p>
  <w:p w:rsidR="00035AC0" w:rsidRDefault="000D26CF" w:rsidP="00AC7572">
    <w:pPr>
      <w:pStyle w:val="Footer"/>
      <w:tabs>
        <w:tab w:val="clear" w:pos="4320"/>
        <w:tab w:val="clear" w:pos="8640"/>
        <w:tab w:val="left" w:pos="3600"/>
        <w:tab w:val="right" w:pos="9180"/>
      </w:tabs>
      <w:spacing w:line="480" w:lineRule="auto"/>
      <w:rPr>
        <w:rFonts w:ascii="Arial" w:hAnsi="Arial"/>
        <w:sz w:val="24"/>
      </w:rPr>
    </w:pPr>
    <w:r>
      <w:rPr>
        <w:rFonts w:ascii="Arial" w:hAnsi="Arial"/>
        <w:sz w:val="24"/>
        <w:lang w:val="es-ES"/>
      </w:rPr>
      <w:tab/>
      <w:t>HAHN</w:t>
    </w:r>
    <w:r>
      <w:rPr>
        <w:rFonts w:ascii="Arial" w:hAnsi="Arial"/>
        <w:sz w:val="24"/>
      </w:rPr>
      <w:tab/>
      <w:t>___________________________</w:t>
    </w:r>
  </w:p>
  <w:p w:rsidR="00035AC0" w:rsidRDefault="0085797D" w:rsidP="00AC7572">
    <w:pPr>
      <w:pStyle w:val="Footer"/>
      <w:tabs>
        <w:tab w:val="clear" w:pos="8640"/>
        <w:tab w:val="left" w:pos="3600"/>
        <w:tab w:val="right" w:pos="918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797D" w:rsidRDefault="0085797D">
      <w:r>
        <w:separator/>
      </w:r>
    </w:p>
  </w:footnote>
  <w:footnote w:type="continuationSeparator" w:id="0">
    <w:p w:rsidR="0085797D" w:rsidRDefault="008579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8330DA"/>
    <w:multiLevelType w:val="hybridMultilevel"/>
    <w:tmpl w:val="0F4AFF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E185E2A"/>
    <w:multiLevelType w:val="hybridMultilevel"/>
    <w:tmpl w:val="23C0E318"/>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4FF7BBF"/>
    <w:multiLevelType w:val="hybridMultilevel"/>
    <w:tmpl w:val="DD10504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C68734C"/>
    <w:multiLevelType w:val="hybridMultilevel"/>
    <w:tmpl w:val="892CC8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amela Missett">
    <w15:presenceInfo w15:providerId="AD" w15:userId="S-1-5-21-550961876-1697389466-365980730-12867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2A72"/>
    <w:rsid w:val="00003A3A"/>
    <w:rsid w:val="0000782C"/>
    <w:rsid w:val="0008064D"/>
    <w:rsid w:val="000C07DF"/>
    <w:rsid w:val="000C0968"/>
    <w:rsid w:val="000C5C22"/>
    <w:rsid w:val="000D001C"/>
    <w:rsid w:val="000D26CF"/>
    <w:rsid w:val="000E772D"/>
    <w:rsid w:val="00113817"/>
    <w:rsid w:val="00131874"/>
    <w:rsid w:val="001371B8"/>
    <w:rsid w:val="001524E0"/>
    <w:rsid w:val="0016746C"/>
    <w:rsid w:val="00170711"/>
    <w:rsid w:val="00185994"/>
    <w:rsid w:val="001B2FE8"/>
    <w:rsid w:val="001C1318"/>
    <w:rsid w:val="001C13E7"/>
    <w:rsid w:val="001D231F"/>
    <w:rsid w:val="001F4A3D"/>
    <w:rsid w:val="00217652"/>
    <w:rsid w:val="002265A1"/>
    <w:rsid w:val="00252097"/>
    <w:rsid w:val="0027080C"/>
    <w:rsid w:val="002A29FF"/>
    <w:rsid w:val="002D215A"/>
    <w:rsid w:val="002E4C50"/>
    <w:rsid w:val="002F71C2"/>
    <w:rsid w:val="00322FA8"/>
    <w:rsid w:val="00363D44"/>
    <w:rsid w:val="003869D8"/>
    <w:rsid w:val="003E6F83"/>
    <w:rsid w:val="00411541"/>
    <w:rsid w:val="00440E7C"/>
    <w:rsid w:val="00445AE7"/>
    <w:rsid w:val="00463B73"/>
    <w:rsid w:val="00491C6A"/>
    <w:rsid w:val="004A7FA4"/>
    <w:rsid w:val="004B57A8"/>
    <w:rsid w:val="004E5355"/>
    <w:rsid w:val="004E7376"/>
    <w:rsid w:val="005021FA"/>
    <w:rsid w:val="005500A6"/>
    <w:rsid w:val="005732F2"/>
    <w:rsid w:val="00576DC5"/>
    <w:rsid w:val="005813FD"/>
    <w:rsid w:val="005856AA"/>
    <w:rsid w:val="005976A3"/>
    <w:rsid w:val="00597F63"/>
    <w:rsid w:val="005A14C4"/>
    <w:rsid w:val="005E548C"/>
    <w:rsid w:val="005F4C38"/>
    <w:rsid w:val="006010DD"/>
    <w:rsid w:val="00611D35"/>
    <w:rsid w:val="00622997"/>
    <w:rsid w:val="0064600A"/>
    <w:rsid w:val="006A22E4"/>
    <w:rsid w:val="006D69F6"/>
    <w:rsid w:val="006E03F3"/>
    <w:rsid w:val="006E099A"/>
    <w:rsid w:val="006E6719"/>
    <w:rsid w:val="006F6091"/>
    <w:rsid w:val="007129D6"/>
    <w:rsid w:val="00713C6E"/>
    <w:rsid w:val="0073279B"/>
    <w:rsid w:val="0075700F"/>
    <w:rsid w:val="00761469"/>
    <w:rsid w:val="007B19A8"/>
    <w:rsid w:val="007C2363"/>
    <w:rsid w:val="007E3757"/>
    <w:rsid w:val="008122FE"/>
    <w:rsid w:val="00814FDF"/>
    <w:rsid w:val="00855912"/>
    <w:rsid w:val="00855D29"/>
    <w:rsid w:val="0085797D"/>
    <w:rsid w:val="008932D5"/>
    <w:rsid w:val="008B7AE1"/>
    <w:rsid w:val="008D69F5"/>
    <w:rsid w:val="00910D9B"/>
    <w:rsid w:val="009233EF"/>
    <w:rsid w:val="00991B77"/>
    <w:rsid w:val="009927A0"/>
    <w:rsid w:val="0099470F"/>
    <w:rsid w:val="009A29F7"/>
    <w:rsid w:val="009C3E7F"/>
    <w:rsid w:val="009D0D30"/>
    <w:rsid w:val="009D7DE2"/>
    <w:rsid w:val="009E1CC6"/>
    <w:rsid w:val="00A01901"/>
    <w:rsid w:val="00A06A7F"/>
    <w:rsid w:val="00A37580"/>
    <w:rsid w:val="00A57344"/>
    <w:rsid w:val="00A70FCB"/>
    <w:rsid w:val="00A75079"/>
    <w:rsid w:val="00AC105B"/>
    <w:rsid w:val="00AC224C"/>
    <w:rsid w:val="00AC66F6"/>
    <w:rsid w:val="00AD73F0"/>
    <w:rsid w:val="00AE65F9"/>
    <w:rsid w:val="00B31602"/>
    <w:rsid w:val="00B32A72"/>
    <w:rsid w:val="00B8109B"/>
    <w:rsid w:val="00BA29E3"/>
    <w:rsid w:val="00BA6920"/>
    <w:rsid w:val="00BB363B"/>
    <w:rsid w:val="00BB5066"/>
    <w:rsid w:val="00BB7161"/>
    <w:rsid w:val="00BC4EB0"/>
    <w:rsid w:val="00BC6364"/>
    <w:rsid w:val="00BD06AC"/>
    <w:rsid w:val="00BD4F0E"/>
    <w:rsid w:val="00BE1A7C"/>
    <w:rsid w:val="00C03538"/>
    <w:rsid w:val="00C07C69"/>
    <w:rsid w:val="00C53840"/>
    <w:rsid w:val="00C53B93"/>
    <w:rsid w:val="00CE3204"/>
    <w:rsid w:val="00CF09A1"/>
    <w:rsid w:val="00CF7DB7"/>
    <w:rsid w:val="00D12A47"/>
    <w:rsid w:val="00D41459"/>
    <w:rsid w:val="00DB1202"/>
    <w:rsid w:val="00DD152C"/>
    <w:rsid w:val="00DE06A9"/>
    <w:rsid w:val="00DF6D99"/>
    <w:rsid w:val="00E05DC0"/>
    <w:rsid w:val="00E07CBB"/>
    <w:rsid w:val="00E2715F"/>
    <w:rsid w:val="00E40900"/>
    <w:rsid w:val="00E44AFA"/>
    <w:rsid w:val="00E731DF"/>
    <w:rsid w:val="00E84750"/>
    <w:rsid w:val="00EB16AE"/>
    <w:rsid w:val="00EB6110"/>
    <w:rsid w:val="00ED4333"/>
    <w:rsid w:val="00EE191F"/>
    <w:rsid w:val="00EE1968"/>
    <w:rsid w:val="00EE474F"/>
    <w:rsid w:val="00EF3E5C"/>
    <w:rsid w:val="00F42831"/>
    <w:rsid w:val="00F72D4F"/>
    <w:rsid w:val="00F977EB"/>
    <w:rsid w:val="00FE33F2"/>
    <w:rsid w:val="00FF3141"/>
    <w:rsid w:val="00FF73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2A72"/>
    <w:pPr>
      <w:widowControl w:val="0"/>
      <w:spacing w:after="0" w:line="240" w:lineRule="auto"/>
    </w:pPr>
    <w:rPr>
      <w:rFonts w:ascii="Courier New" w:eastAsia="Times New Roman" w:hAnsi="Courier New" w:cs="Times New Roman"/>
      <w:snapToGrid w:val="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B32A72"/>
    <w:pPr>
      <w:tabs>
        <w:tab w:val="center" w:pos="4320"/>
        <w:tab w:val="right" w:pos="8640"/>
      </w:tabs>
    </w:pPr>
  </w:style>
  <w:style w:type="character" w:customStyle="1" w:styleId="FooterChar">
    <w:name w:val="Footer Char"/>
    <w:basedOn w:val="DefaultParagraphFont"/>
    <w:link w:val="Footer"/>
    <w:rsid w:val="00B32A72"/>
    <w:rPr>
      <w:rFonts w:ascii="Courier New" w:eastAsia="Times New Roman" w:hAnsi="Courier New" w:cs="Times New Roman"/>
      <w:snapToGrid w:val="0"/>
      <w:sz w:val="20"/>
      <w:szCs w:val="20"/>
    </w:rPr>
  </w:style>
  <w:style w:type="paragraph" w:styleId="BodyText">
    <w:name w:val="Body Text"/>
    <w:basedOn w:val="Normal"/>
    <w:link w:val="BodyTextChar"/>
    <w:rsid w:val="00B32A72"/>
    <w:pPr>
      <w:tabs>
        <w:tab w:val="right" w:pos="9360"/>
      </w:tabs>
      <w:suppressAutoHyphens/>
      <w:spacing w:line="480" w:lineRule="auto"/>
    </w:pPr>
    <w:rPr>
      <w:rFonts w:ascii="Arial" w:hAnsi="Arial"/>
      <w:sz w:val="24"/>
    </w:rPr>
  </w:style>
  <w:style w:type="character" w:customStyle="1" w:styleId="BodyTextChar">
    <w:name w:val="Body Text Char"/>
    <w:basedOn w:val="DefaultParagraphFont"/>
    <w:link w:val="BodyText"/>
    <w:rsid w:val="00B32A72"/>
    <w:rPr>
      <w:rFonts w:ascii="Arial" w:eastAsia="Times New Roman" w:hAnsi="Arial" w:cs="Times New Roman"/>
      <w:snapToGrid w:val="0"/>
      <w:sz w:val="24"/>
      <w:szCs w:val="20"/>
    </w:rPr>
  </w:style>
  <w:style w:type="paragraph" w:styleId="ListParagraph">
    <w:name w:val="List Paragraph"/>
    <w:basedOn w:val="Normal"/>
    <w:uiPriority w:val="34"/>
    <w:qFormat/>
    <w:rsid w:val="00B32A72"/>
    <w:pPr>
      <w:widowControl/>
      <w:ind w:left="720"/>
    </w:pPr>
    <w:rPr>
      <w:rFonts w:ascii="Calibri" w:eastAsiaTheme="minorHAnsi" w:hAnsi="Calibri"/>
      <w:snapToGrid/>
      <w:sz w:val="22"/>
      <w:szCs w:val="22"/>
    </w:rPr>
  </w:style>
  <w:style w:type="paragraph" w:styleId="BalloonText">
    <w:name w:val="Balloon Text"/>
    <w:basedOn w:val="Normal"/>
    <w:link w:val="BalloonTextChar"/>
    <w:uiPriority w:val="99"/>
    <w:semiHidden/>
    <w:unhideWhenUsed/>
    <w:rsid w:val="00B32A72"/>
    <w:rPr>
      <w:rFonts w:ascii="Tahoma" w:hAnsi="Tahoma" w:cs="Tahoma"/>
      <w:sz w:val="16"/>
      <w:szCs w:val="16"/>
    </w:rPr>
  </w:style>
  <w:style w:type="character" w:customStyle="1" w:styleId="BalloonTextChar">
    <w:name w:val="Balloon Text Char"/>
    <w:basedOn w:val="DefaultParagraphFont"/>
    <w:link w:val="BalloonText"/>
    <w:uiPriority w:val="99"/>
    <w:semiHidden/>
    <w:rsid w:val="00B32A72"/>
    <w:rPr>
      <w:rFonts w:ascii="Tahoma" w:eastAsia="Times New Roman" w:hAnsi="Tahoma" w:cs="Tahoma"/>
      <w:snapToGrid w:val="0"/>
      <w:sz w:val="16"/>
      <w:szCs w:val="16"/>
    </w:rPr>
  </w:style>
  <w:style w:type="paragraph" w:styleId="Header">
    <w:name w:val="header"/>
    <w:basedOn w:val="Normal"/>
    <w:link w:val="HeaderChar"/>
    <w:uiPriority w:val="99"/>
    <w:unhideWhenUsed/>
    <w:rsid w:val="00713C6E"/>
    <w:pPr>
      <w:tabs>
        <w:tab w:val="center" w:pos="4680"/>
        <w:tab w:val="right" w:pos="9360"/>
      </w:tabs>
    </w:pPr>
  </w:style>
  <w:style w:type="character" w:customStyle="1" w:styleId="HeaderChar">
    <w:name w:val="Header Char"/>
    <w:basedOn w:val="DefaultParagraphFont"/>
    <w:link w:val="Header"/>
    <w:uiPriority w:val="99"/>
    <w:rsid w:val="00713C6E"/>
    <w:rPr>
      <w:rFonts w:ascii="Courier New" w:eastAsia="Times New Roman" w:hAnsi="Courier New" w:cs="Times New Roman"/>
      <w:snapToGrid w:val="0"/>
      <w:sz w:val="20"/>
      <w:szCs w:val="20"/>
    </w:rPr>
  </w:style>
  <w:style w:type="character" w:styleId="Emphasis">
    <w:name w:val="Emphasis"/>
    <w:basedOn w:val="DefaultParagraphFont"/>
    <w:uiPriority w:val="20"/>
    <w:qFormat/>
    <w:rsid w:val="009927A0"/>
    <w:rPr>
      <w:i/>
      <w:iCs/>
    </w:rPr>
  </w:style>
  <w:style w:type="character" w:styleId="CommentReference">
    <w:name w:val="annotation reference"/>
    <w:basedOn w:val="DefaultParagraphFont"/>
    <w:uiPriority w:val="99"/>
    <w:semiHidden/>
    <w:unhideWhenUsed/>
    <w:rsid w:val="00A70FCB"/>
    <w:rPr>
      <w:sz w:val="16"/>
      <w:szCs w:val="16"/>
    </w:rPr>
  </w:style>
  <w:style w:type="paragraph" w:styleId="CommentText">
    <w:name w:val="annotation text"/>
    <w:basedOn w:val="Normal"/>
    <w:link w:val="CommentTextChar"/>
    <w:uiPriority w:val="99"/>
    <w:semiHidden/>
    <w:unhideWhenUsed/>
    <w:rsid w:val="00A70FCB"/>
  </w:style>
  <w:style w:type="character" w:customStyle="1" w:styleId="CommentTextChar">
    <w:name w:val="Comment Text Char"/>
    <w:basedOn w:val="DefaultParagraphFont"/>
    <w:link w:val="CommentText"/>
    <w:uiPriority w:val="99"/>
    <w:semiHidden/>
    <w:rsid w:val="00A70FCB"/>
    <w:rPr>
      <w:rFonts w:ascii="Courier New" w:eastAsia="Times New Roman" w:hAnsi="Courier New"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A70FCB"/>
    <w:rPr>
      <w:b/>
      <w:bCs/>
    </w:rPr>
  </w:style>
  <w:style w:type="character" w:customStyle="1" w:styleId="CommentSubjectChar">
    <w:name w:val="Comment Subject Char"/>
    <w:basedOn w:val="CommentTextChar"/>
    <w:link w:val="CommentSubject"/>
    <w:uiPriority w:val="99"/>
    <w:semiHidden/>
    <w:rsid w:val="00A70FCB"/>
    <w:rPr>
      <w:rFonts w:ascii="Courier New" w:eastAsia="Times New Roman" w:hAnsi="Courier New" w:cs="Times New Roman"/>
      <w:b/>
      <w:bCs/>
      <w:snapToGrid w:val="0"/>
      <w:sz w:val="20"/>
      <w:szCs w:val="20"/>
    </w:rPr>
  </w:style>
  <w:style w:type="paragraph" w:styleId="Revision">
    <w:name w:val="Revision"/>
    <w:hidden/>
    <w:uiPriority w:val="99"/>
    <w:semiHidden/>
    <w:rsid w:val="00A70FCB"/>
    <w:pPr>
      <w:spacing w:after="0" w:line="240" w:lineRule="auto"/>
    </w:pPr>
    <w:rPr>
      <w:rFonts w:ascii="Courier New" w:eastAsia="Times New Roman" w:hAnsi="Courier New" w:cs="Times New Roman"/>
      <w:snapToGrid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2A72"/>
    <w:pPr>
      <w:widowControl w:val="0"/>
      <w:spacing w:after="0" w:line="240" w:lineRule="auto"/>
    </w:pPr>
    <w:rPr>
      <w:rFonts w:ascii="Courier New" w:eastAsia="Times New Roman" w:hAnsi="Courier New" w:cs="Times New Roman"/>
      <w:snapToGrid w:val="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B32A72"/>
    <w:pPr>
      <w:tabs>
        <w:tab w:val="center" w:pos="4320"/>
        <w:tab w:val="right" w:pos="8640"/>
      </w:tabs>
    </w:pPr>
  </w:style>
  <w:style w:type="character" w:customStyle="1" w:styleId="FooterChar">
    <w:name w:val="Footer Char"/>
    <w:basedOn w:val="DefaultParagraphFont"/>
    <w:link w:val="Footer"/>
    <w:rsid w:val="00B32A72"/>
    <w:rPr>
      <w:rFonts w:ascii="Courier New" w:eastAsia="Times New Roman" w:hAnsi="Courier New" w:cs="Times New Roman"/>
      <w:snapToGrid w:val="0"/>
      <w:sz w:val="20"/>
      <w:szCs w:val="20"/>
    </w:rPr>
  </w:style>
  <w:style w:type="paragraph" w:styleId="BodyText">
    <w:name w:val="Body Text"/>
    <w:basedOn w:val="Normal"/>
    <w:link w:val="BodyTextChar"/>
    <w:rsid w:val="00B32A72"/>
    <w:pPr>
      <w:tabs>
        <w:tab w:val="right" w:pos="9360"/>
      </w:tabs>
      <w:suppressAutoHyphens/>
      <w:spacing w:line="480" w:lineRule="auto"/>
    </w:pPr>
    <w:rPr>
      <w:rFonts w:ascii="Arial" w:hAnsi="Arial"/>
      <w:sz w:val="24"/>
    </w:rPr>
  </w:style>
  <w:style w:type="character" w:customStyle="1" w:styleId="BodyTextChar">
    <w:name w:val="Body Text Char"/>
    <w:basedOn w:val="DefaultParagraphFont"/>
    <w:link w:val="BodyText"/>
    <w:rsid w:val="00B32A72"/>
    <w:rPr>
      <w:rFonts w:ascii="Arial" w:eastAsia="Times New Roman" w:hAnsi="Arial" w:cs="Times New Roman"/>
      <w:snapToGrid w:val="0"/>
      <w:sz w:val="24"/>
      <w:szCs w:val="20"/>
    </w:rPr>
  </w:style>
  <w:style w:type="paragraph" w:styleId="ListParagraph">
    <w:name w:val="List Paragraph"/>
    <w:basedOn w:val="Normal"/>
    <w:uiPriority w:val="34"/>
    <w:qFormat/>
    <w:rsid w:val="00B32A72"/>
    <w:pPr>
      <w:widowControl/>
      <w:ind w:left="720"/>
    </w:pPr>
    <w:rPr>
      <w:rFonts w:ascii="Calibri" w:eastAsiaTheme="minorHAnsi" w:hAnsi="Calibri"/>
      <w:snapToGrid/>
      <w:sz w:val="22"/>
      <w:szCs w:val="22"/>
    </w:rPr>
  </w:style>
  <w:style w:type="paragraph" w:styleId="BalloonText">
    <w:name w:val="Balloon Text"/>
    <w:basedOn w:val="Normal"/>
    <w:link w:val="BalloonTextChar"/>
    <w:uiPriority w:val="99"/>
    <w:semiHidden/>
    <w:unhideWhenUsed/>
    <w:rsid w:val="00B32A72"/>
    <w:rPr>
      <w:rFonts w:ascii="Tahoma" w:hAnsi="Tahoma" w:cs="Tahoma"/>
      <w:sz w:val="16"/>
      <w:szCs w:val="16"/>
    </w:rPr>
  </w:style>
  <w:style w:type="character" w:customStyle="1" w:styleId="BalloonTextChar">
    <w:name w:val="Balloon Text Char"/>
    <w:basedOn w:val="DefaultParagraphFont"/>
    <w:link w:val="BalloonText"/>
    <w:uiPriority w:val="99"/>
    <w:semiHidden/>
    <w:rsid w:val="00B32A72"/>
    <w:rPr>
      <w:rFonts w:ascii="Tahoma" w:eastAsia="Times New Roman" w:hAnsi="Tahoma" w:cs="Tahoma"/>
      <w:snapToGrid w:val="0"/>
      <w:sz w:val="16"/>
      <w:szCs w:val="16"/>
    </w:rPr>
  </w:style>
  <w:style w:type="paragraph" w:styleId="Header">
    <w:name w:val="header"/>
    <w:basedOn w:val="Normal"/>
    <w:link w:val="HeaderChar"/>
    <w:uiPriority w:val="99"/>
    <w:unhideWhenUsed/>
    <w:rsid w:val="00713C6E"/>
    <w:pPr>
      <w:tabs>
        <w:tab w:val="center" w:pos="4680"/>
        <w:tab w:val="right" w:pos="9360"/>
      </w:tabs>
    </w:pPr>
  </w:style>
  <w:style w:type="character" w:customStyle="1" w:styleId="HeaderChar">
    <w:name w:val="Header Char"/>
    <w:basedOn w:val="DefaultParagraphFont"/>
    <w:link w:val="Header"/>
    <w:uiPriority w:val="99"/>
    <w:rsid w:val="00713C6E"/>
    <w:rPr>
      <w:rFonts w:ascii="Courier New" w:eastAsia="Times New Roman" w:hAnsi="Courier New" w:cs="Times New Roman"/>
      <w:snapToGrid w:val="0"/>
      <w:sz w:val="20"/>
      <w:szCs w:val="20"/>
    </w:rPr>
  </w:style>
  <w:style w:type="character" w:styleId="Emphasis">
    <w:name w:val="Emphasis"/>
    <w:basedOn w:val="DefaultParagraphFont"/>
    <w:uiPriority w:val="20"/>
    <w:qFormat/>
    <w:rsid w:val="009927A0"/>
    <w:rPr>
      <w:i/>
      <w:iCs/>
    </w:rPr>
  </w:style>
  <w:style w:type="character" w:styleId="CommentReference">
    <w:name w:val="annotation reference"/>
    <w:basedOn w:val="DefaultParagraphFont"/>
    <w:uiPriority w:val="99"/>
    <w:semiHidden/>
    <w:unhideWhenUsed/>
    <w:rsid w:val="00A70FCB"/>
    <w:rPr>
      <w:sz w:val="16"/>
      <w:szCs w:val="16"/>
    </w:rPr>
  </w:style>
  <w:style w:type="paragraph" w:styleId="CommentText">
    <w:name w:val="annotation text"/>
    <w:basedOn w:val="Normal"/>
    <w:link w:val="CommentTextChar"/>
    <w:uiPriority w:val="99"/>
    <w:semiHidden/>
    <w:unhideWhenUsed/>
    <w:rsid w:val="00A70FCB"/>
  </w:style>
  <w:style w:type="character" w:customStyle="1" w:styleId="CommentTextChar">
    <w:name w:val="Comment Text Char"/>
    <w:basedOn w:val="DefaultParagraphFont"/>
    <w:link w:val="CommentText"/>
    <w:uiPriority w:val="99"/>
    <w:semiHidden/>
    <w:rsid w:val="00A70FCB"/>
    <w:rPr>
      <w:rFonts w:ascii="Courier New" w:eastAsia="Times New Roman" w:hAnsi="Courier New"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A70FCB"/>
    <w:rPr>
      <w:b/>
      <w:bCs/>
    </w:rPr>
  </w:style>
  <w:style w:type="character" w:customStyle="1" w:styleId="CommentSubjectChar">
    <w:name w:val="Comment Subject Char"/>
    <w:basedOn w:val="CommentTextChar"/>
    <w:link w:val="CommentSubject"/>
    <w:uiPriority w:val="99"/>
    <w:semiHidden/>
    <w:rsid w:val="00A70FCB"/>
    <w:rPr>
      <w:rFonts w:ascii="Courier New" w:eastAsia="Times New Roman" w:hAnsi="Courier New" w:cs="Times New Roman"/>
      <w:b/>
      <w:bCs/>
      <w:snapToGrid w:val="0"/>
      <w:sz w:val="20"/>
      <w:szCs w:val="20"/>
    </w:rPr>
  </w:style>
  <w:style w:type="paragraph" w:styleId="Revision">
    <w:name w:val="Revision"/>
    <w:hidden/>
    <w:uiPriority w:val="99"/>
    <w:semiHidden/>
    <w:rsid w:val="00A70FCB"/>
    <w:pPr>
      <w:spacing w:after="0" w:line="240" w:lineRule="auto"/>
    </w:pPr>
    <w:rPr>
      <w:rFonts w:ascii="Courier New" w:eastAsia="Times New Roman" w:hAnsi="Courier New" w:cs="Times New Roman"/>
      <w:snapToGrid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984077">
      <w:bodyDiv w:val="1"/>
      <w:marLeft w:val="0"/>
      <w:marRight w:val="0"/>
      <w:marTop w:val="0"/>
      <w:marBottom w:val="0"/>
      <w:divBdr>
        <w:top w:val="none" w:sz="0" w:space="0" w:color="auto"/>
        <w:left w:val="none" w:sz="0" w:space="0" w:color="auto"/>
        <w:bottom w:val="none" w:sz="0" w:space="0" w:color="auto"/>
        <w:right w:val="none" w:sz="0" w:space="0" w:color="auto"/>
      </w:divBdr>
    </w:div>
    <w:div w:id="1065421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1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0C54ED-C000-45AE-A1E8-8A3475511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1253</Words>
  <Characters>7148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La County, Board of Supervisors</Company>
  <LinksUpToDate>false</LinksUpToDate>
  <CharactersWithSpaces>8385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Banken, Monica</dc:creator>
  <cp:lastModifiedBy>Javier, Carmina</cp:lastModifiedBy>
  <cp:revision>10</cp:revision>
  <cp:lastPrinted>2019-07-19T21:09:00Z</cp:lastPrinted>
  <dcterms:created xsi:type="dcterms:W3CDTF">2019-07-19T22:51:00Z</dcterms:created>
  <dcterms:modified xsi:type="dcterms:W3CDTF">2019-07-19T23:15:00Z</dcterms:modified>
</cp:coreProperties>
</file>